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88FB" w14:textId="77777777" w:rsidR="000C24AF" w:rsidRDefault="000C24AF" w:rsidP="000C24AF">
      <w:pPr>
        <w:pStyle w:val="Heading1"/>
      </w:pPr>
    </w:p>
    <w:p w14:paraId="1BE9E5D8" w14:textId="77777777" w:rsidR="000C24AF" w:rsidRDefault="000C24AF" w:rsidP="000C24AF"/>
    <w:p w14:paraId="77234F3B" w14:textId="77777777" w:rsidR="001D243C" w:rsidRDefault="001D243C" w:rsidP="00103F4D">
      <w:pPr>
        <w:pStyle w:val="Frontpagesubhead"/>
      </w:pPr>
    </w:p>
    <w:p w14:paraId="20A37A61" w14:textId="77777777" w:rsidR="001D243C" w:rsidRDefault="001D243C" w:rsidP="00103F4D">
      <w:pPr>
        <w:pStyle w:val="Frontpagesubhead"/>
      </w:pPr>
    </w:p>
    <w:p w14:paraId="3A9A9D1A" w14:textId="77777777" w:rsidR="00F25CC7" w:rsidRDefault="00F25CC7" w:rsidP="00103F4D">
      <w:pPr>
        <w:pStyle w:val="Frontpagesubhead"/>
      </w:pPr>
      <w:r>
        <w:tab/>
      </w:r>
    </w:p>
    <w:p w14:paraId="5889BB52" w14:textId="058B1183" w:rsidR="00F25CC7" w:rsidRDefault="004A53B9" w:rsidP="00F25CC7">
      <w:r>
        <w:rPr>
          <w:noProof/>
          <w:lang w:eastAsia="en-GB"/>
        </w:rPr>
        <mc:AlternateContent>
          <mc:Choice Requires="wps">
            <w:drawing>
              <wp:anchor distT="0" distB="0" distL="114300" distR="114300" simplePos="0" relativeHeight="251656192" behindDoc="0" locked="0" layoutInCell="1" allowOverlap="1" wp14:anchorId="78340D9D" wp14:editId="222CEEE1">
                <wp:simplePos x="0" y="0"/>
                <wp:positionH relativeFrom="page">
                  <wp:posOffset>647700</wp:posOffset>
                </wp:positionH>
                <wp:positionV relativeFrom="page">
                  <wp:posOffset>3829050</wp:posOffset>
                </wp:positionV>
                <wp:extent cx="6371590" cy="1891665"/>
                <wp:effectExtent l="0" t="0" r="10160" b="13335"/>
                <wp:wrapNone/>
                <wp:docPr id="2" name="Text Box 2"/>
                <wp:cNvGraphicFramePr/>
                <a:graphic xmlns:a="http://schemas.openxmlformats.org/drawingml/2006/main">
                  <a:graphicData uri="http://schemas.microsoft.com/office/word/2010/wordprocessingShape">
                    <wps:wsp>
                      <wps:cNvSpPr txBox="1"/>
                      <wps:spPr>
                        <a:xfrm>
                          <a:off x="0" y="0"/>
                          <a:ext cx="6371590" cy="1891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56"/>
                                <w:szCs w:val="56"/>
                              </w:rPr>
                              <w:alias w:val="Title"/>
                              <w:tag w:val="title"/>
                              <w:id w:val="1036308880"/>
                              <w:placeholder>
                                <w:docPart w:val="AE0B264D65E7471B9BBD338BC5778C22"/>
                              </w:placeholder>
                              <w:dataBinding w:prefixMappings="xmlns:ns0='http://purl.org/dc/elements/1.1/' xmlns:ns1='http://schemas.openxmlformats.org/package/2006/metadata/core-properties' " w:xpath="/ns1:coreProperties[1]/ns0:title[1]" w:storeItemID="{6C3C8BC8-F283-45AE-878A-BAB7291924A1}"/>
                              <w:text/>
                            </w:sdtPr>
                            <w:sdtEndPr/>
                            <w:sdtContent>
                              <w:p w14:paraId="6B785EAE" w14:textId="41AC0F1B" w:rsidR="00F25CC7" w:rsidRPr="007E7BFD" w:rsidRDefault="002C30E3" w:rsidP="00103F4D">
                                <w:pPr>
                                  <w:pStyle w:val="FrontpageTitle"/>
                                  <w:rPr>
                                    <w:sz w:val="56"/>
                                    <w:szCs w:val="56"/>
                                  </w:rPr>
                                </w:pPr>
                                <w:r>
                                  <w:rPr>
                                    <w:sz w:val="56"/>
                                    <w:szCs w:val="56"/>
                                  </w:rPr>
                                  <w:t>TechServices Applicant Tracking System Candidate Portal</w:t>
                                </w:r>
                              </w:p>
                            </w:sdtContent>
                          </w:sdt>
                          <w:p w14:paraId="03D52EB4" w14:textId="04ADA5B9" w:rsidR="00F25CC7" w:rsidRPr="007E7BFD" w:rsidRDefault="007E7BFD" w:rsidP="00103F4D">
                            <w:pPr>
                              <w:pStyle w:val="Frontpagesubhead"/>
                              <w:rPr>
                                <w:sz w:val="56"/>
                                <w:szCs w:val="56"/>
                              </w:rPr>
                            </w:pPr>
                            <w:r>
                              <w:rPr>
                                <w:sz w:val="56"/>
                                <w:szCs w:val="56"/>
                              </w:rPr>
                              <w:t>Accessibility Statement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40D9D" id="_x0000_t202" coordsize="21600,21600" o:spt="202" path="m,l,21600r21600,l21600,xe">
                <v:stroke joinstyle="miter"/>
                <v:path gradientshapeok="t" o:connecttype="rect"/>
              </v:shapetype>
              <v:shape id="Text Box 2" o:spid="_x0000_s1026" type="#_x0000_t202" style="position:absolute;margin-left:51pt;margin-top:301.5pt;width:501.7pt;height:148.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" filled="f" stroked="f" strokeweight=".5pt">
                <v:textbox inset="0,0,0,0">
                  <w:txbxContent>
                    <w:sdt>
                      <w:sdtPr>
                        <w:rPr>
                          <w:sz w:val="56"/>
                          <w:szCs w:val="56"/>
                        </w:rPr>
                        <w:alias w:val="Title"/>
                        <w:tag w:val="title"/>
                        <w:id w:val="1036308880"/>
                        <w:placeholder>
                          <w:docPart w:val="AE0B264D65E7471B9BBD338BC5778C22"/>
                        </w:placeholder>
                        <w:dataBinding w:prefixMappings="xmlns:ns0='http://purl.org/dc/elements/1.1/' xmlns:ns1='http://schemas.openxmlformats.org/package/2006/metadata/core-properties' " w:xpath="/ns1:coreProperties[1]/ns0:title[1]" w:storeItemID="{6C3C8BC8-F283-45AE-878A-BAB7291924A1}"/>
                        <w:text/>
                      </w:sdtPr>
                      <w:sdtEndPr/>
                      <w:sdtContent>
                        <w:p w14:paraId="6B785EAE" w14:textId="41AC0F1B" w:rsidR="00F25CC7" w:rsidRPr="007E7BFD" w:rsidRDefault="002C30E3" w:rsidP="00103F4D">
                          <w:pPr>
                            <w:pStyle w:val="FrontpageTitle"/>
                            <w:rPr>
                              <w:sz w:val="56"/>
                              <w:szCs w:val="56"/>
                            </w:rPr>
                          </w:pPr>
                          <w:r>
                            <w:rPr>
                              <w:sz w:val="56"/>
                              <w:szCs w:val="56"/>
                            </w:rPr>
                            <w:t>TechServices Applicant Tracking System Candidate Portal</w:t>
                          </w:r>
                        </w:p>
                      </w:sdtContent>
                    </w:sdt>
                    <w:p w14:paraId="03D52EB4" w14:textId="04ADA5B9" w:rsidR="00F25CC7" w:rsidRPr="007E7BFD" w:rsidRDefault="007E7BFD" w:rsidP="00103F4D">
                      <w:pPr>
                        <w:pStyle w:val="Frontpagesubhead"/>
                        <w:rPr>
                          <w:sz w:val="56"/>
                          <w:szCs w:val="56"/>
                        </w:rPr>
                      </w:pPr>
                      <w:r>
                        <w:rPr>
                          <w:sz w:val="56"/>
                          <w:szCs w:val="56"/>
                        </w:rPr>
                        <w:t>Accessibility Statement</w:t>
                      </w:r>
                    </w:p>
                  </w:txbxContent>
                </v:textbox>
                <w10:wrap anchorx="page" anchory="page"/>
              </v:shape>
            </w:pict>
          </mc:Fallback>
        </mc:AlternateContent>
      </w:r>
      <w:r w:rsidR="009C27F0">
        <w:rPr>
          <w:noProof/>
          <w:lang w:eastAsia="en-GB"/>
        </w:rPr>
        <mc:AlternateContent>
          <mc:Choice Requires="wps">
            <w:drawing>
              <wp:anchor distT="0" distB="0" distL="114300" distR="114300" simplePos="0" relativeHeight="251661312" behindDoc="0" locked="0" layoutInCell="1" allowOverlap="1" wp14:anchorId="63BBB8C6" wp14:editId="468E7D0E">
                <wp:simplePos x="0" y="0"/>
                <wp:positionH relativeFrom="page">
                  <wp:posOffset>648335</wp:posOffset>
                </wp:positionH>
                <wp:positionV relativeFrom="page">
                  <wp:posOffset>5688965</wp:posOffset>
                </wp:positionV>
                <wp:extent cx="4816800" cy="504000"/>
                <wp:effectExtent l="0" t="0" r="3175" b="10795"/>
                <wp:wrapNone/>
                <wp:docPr id="3" name="Text Box 3"/>
                <wp:cNvGraphicFramePr/>
                <a:graphic xmlns:a="http://schemas.openxmlformats.org/drawingml/2006/main">
                  <a:graphicData uri="http://schemas.microsoft.com/office/word/2010/wordprocessingShape">
                    <wps:wsp>
                      <wps:cNvSpPr txBox="1"/>
                      <wps:spPr>
                        <a:xfrm>
                          <a:off x="0" y="0"/>
                          <a:ext cx="4816800" cy="50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89A062" w14:textId="76FA62F0" w:rsidR="00103F4D" w:rsidRPr="00103F4D" w:rsidRDefault="00103F4D" w:rsidP="009C27F0">
                            <w:pPr>
                              <w:pStyle w:val="Publisheddate"/>
                              <w:tabs>
                                <w:tab w:val="left" w:pos="6663"/>
                              </w:tabs>
                            </w:pPr>
                            <w:r w:rsidRPr="00103F4D">
                              <w:t xml:space="preserve">Published </w:t>
                            </w:r>
                            <w:r w:rsidR="002C5ECF">
                              <w:t>1</w:t>
                            </w:r>
                            <w:r w:rsidR="00F2629F">
                              <w:t>5</w:t>
                            </w:r>
                            <w:r w:rsidR="007E7BFD">
                              <w:t xml:space="preserve"> April</w:t>
                            </w:r>
                            <w:r w:rsidRPr="00103F4D">
                              <w:t xml:space="preserve"> 20</w:t>
                            </w:r>
                            <w:r w:rsidR="00E73AEF">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BB8C6" id="Text Box 3" o:spid="_x0000_s1027" type="#_x0000_t202" style="position:absolute;margin-left:51.05pt;margin-top:447.95pt;width:379.3pt;height:3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" filled="f" stroked="f" strokeweight=".5pt">
                <v:textbox inset="0,0,0,0">
                  <w:txbxContent>
                    <w:p w14:paraId="1C89A062" w14:textId="76FA62F0" w:rsidR="00103F4D" w:rsidRPr="00103F4D" w:rsidRDefault="00103F4D" w:rsidP="009C27F0">
                      <w:pPr>
                        <w:pStyle w:val="Publisheddate"/>
                        <w:tabs>
                          <w:tab w:val="left" w:pos="6663"/>
                        </w:tabs>
                      </w:pPr>
                      <w:r w:rsidRPr="00103F4D">
                        <w:t xml:space="preserve">Published </w:t>
                      </w:r>
                      <w:r w:rsidR="002C5ECF">
                        <w:t>1</w:t>
                      </w:r>
                      <w:r w:rsidR="00F2629F">
                        <w:t>5</w:t>
                      </w:r>
                      <w:r w:rsidR="007E7BFD">
                        <w:t xml:space="preserve"> April</w:t>
                      </w:r>
                      <w:r w:rsidRPr="00103F4D">
                        <w:t xml:space="preserve"> 20</w:t>
                      </w:r>
                      <w:r w:rsidR="00E73AEF">
                        <w:t>20</w:t>
                      </w:r>
                    </w:p>
                  </w:txbxContent>
                </v:textbox>
                <w10:wrap anchorx="page" anchory="page"/>
              </v:shape>
            </w:pict>
          </mc:Fallback>
        </mc:AlternateContent>
      </w:r>
    </w:p>
    <w:p w14:paraId="36E42091" w14:textId="77777777" w:rsidR="001D243C" w:rsidRPr="00F25CC7" w:rsidRDefault="001D243C" w:rsidP="00F25CC7">
      <w:pPr>
        <w:sectPr w:rsidR="001D243C" w:rsidRPr="00F25CC7" w:rsidSect="00F5718C">
          <w:headerReference w:type="even" r:id="rId11"/>
          <w:headerReference w:type="default" r:id="rId12"/>
          <w:footerReference w:type="even" r:id="rId13"/>
          <w:footerReference w:type="default" r:id="rId14"/>
          <w:headerReference w:type="first" r:id="rId15"/>
          <w:footerReference w:type="first" r:id="rId16"/>
          <w:pgSz w:w="11906" w:h="16838"/>
          <w:pgMar w:top="1021" w:right="1021" w:bottom="1021" w:left="1021" w:header="454" w:footer="680" w:gutter="0"/>
          <w:cols w:space="708"/>
          <w:titlePg/>
          <w:docGrid w:linePitch="360"/>
        </w:sectPr>
      </w:pPr>
    </w:p>
    <w:p w14:paraId="68C2241A" w14:textId="77777777" w:rsidR="000C24AF" w:rsidRPr="00E5704B" w:rsidRDefault="000C24AF" w:rsidP="00E5704B">
      <w:pPr>
        <w:rPr>
          <w:b/>
          <w:color w:val="005EB8" w:themeColor="accent1"/>
          <w:sz w:val="42"/>
          <w:szCs w:val="42"/>
        </w:rPr>
      </w:pPr>
      <w:r w:rsidRPr="00E5704B">
        <w:rPr>
          <w:b/>
          <w:color w:val="005EB8" w:themeColor="accent1"/>
          <w:sz w:val="42"/>
          <w:szCs w:val="42"/>
        </w:rPr>
        <w:lastRenderedPageBreak/>
        <w:t>Contents</w:t>
      </w:r>
    </w:p>
    <w:p w14:paraId="77102FDE" w14:textId="23999DB7" w:rsidR="009005A0" w:rsidRDefault="000C24AF">
      <w:pPr>
        <w:pStyle w:val="TOC1"/>
        <w:rPr>
          <w:rFonts w:asciiTheme="minorHAnsi" w:eastAsiaTheme="minorEastAsia" w:hAnsiTheme="minorHAnsi" w:cstheme="minorBidi"/>
          <w:b w:val="0"/>
          <w:color w:val="auto"/>
          <w:sz w:val="22"/>
          <w:szCs w:val="22"/>
          <w:lang w:eastAsia="en-GB"/>
        </w:rPr>
      </w:pPr>
      <w:r w:rsidRPr="00C41C82">
        <w:rPr>
          <w:caps/>
          <w:smallCaps/>
        </w:rPr>
        <w:fldChar w:fldCharType="begin"/>
      </w:r>
      <w:r w:rsidRPr="00C41C82">
        <w:rPr>
          <w:caps/>
          <w:smallCaps/>
        </w:rPr>
        <w:instrText xml:space="preserve"> TOC \o "1-2" \h \z </w:instrText>
      </w:r>
      <w:r w:rsidRPr="00C41C82">
        <w:rPr>
          <w:caps/>
          <w:smallCaps/>
        </w:rPr>
        <w:fldChar w:fldCharType="separate"/>
      </w:r>
      <w:hyperlink w:anchor="_Toc68178954" w:history="1">
        <w:r w:rsidR="009005A0" w:rsidRPr="006C4A3F">
          <w:rPr>
            <w:rStyle w:val="Hyperlink"/>
          </w:rPr>
          <w:t>How you can use this site</w:t>
        </w:r>
        <w:r w:rsidR="009005A0">
          <w:rPr>
            <w:webHidden/>
          </w:rPr>
          <w:tab/>
        </w:r>
        <w:r w:rsidR="009005A0">
          <w:rPr>
            <w:webHidden/>
          </w:rPr>
          <w:fldChar w:fldCharType="begin"/>
        </w:r>
        <w:r w:rsidR="009005A0">
          <w:rPr>
            <w:webHidden/>
          </w:rPr>
          <w:instrText xml:space="preserve"> PAGEREF _Toc68178954 \h </w:instrText>
        </w:r>
        <w:r w:rsidR="009005A0">
          <w:rPr>
            <w:webHidden/>
          </w:rPr>
        </w:r>
        <w:r w:rsidR="009005A0">
          <w:rPr>
            <w:webHidden/>
          </w:rPr>
          <w:fldChar w:fldCharType="separate"/>
        </w:r>
        <w:r w:rsidR="009005A0">
          <w:rPr>
            <w:webHidden/>
          </w:rPr>
          <w:t>3</w:t>
        </w:r>
        <w:r w:rsidR="009005A0">
          <w:rPr>
            <w:webHidden/>
          </w:rPr>
          <w:fldChar w:fldCharType="end"/>
        </w:r>
      </w:hyperlink>
    </w:p>
    <w:p w14:paraId="430943B2" w14:textId="6CEE7023" w:rsidR="009005A0" w:rsidRDefault="002059A5">
      <w:pPr>
        <w:pStyle w:val="TOC1"/>
        <w:rPr>
          <w:rFonts w:asciiTheme="minorHAnsi" w:eastAsiaTheme="minorEastAsia" w:hAnsiTheme="minorHAnsi" w:cstheme="minorBidi"/>
          <w:b w:val="0"/>
          <w:color w:val="auto"/>
          <w:sz w:val="22"/>
          <w:szCs w:val="22"/>
          <w:lang w:eastAsia="en-GB"/>
        </w:rPr>
      </w:pPr>
      <w:hyperlink w:anchor="_Toc68178955" w:history="1">
        <w:r w:rsidR="009005A0" w:rsidRPr="006C4A3F">
          <w:rPr>
            <w:rStyle w:val="Hyperlink"/>
          </w:rPr>
          <w:t>How accessible this website is:</w:t>
        </w:r>
        <w:r w:rsidR="009005A0">
          <w:rPr>
            <w:webHidden/>
          </w:rPr>
          <w:tab/>
        </w:r>
        <w:r w:rsidR="009005A0">
          <w:rPr>
            <w:webHidden/>
          </w:rPr>
          <w:fldChar w:fldCharType="begin"/>
        </w:r>
        <w:r w:rsidR="009005A0">
          <w:rPr>
            <w:webHidden/>
          </w:rPr>
          <w:instrText xml:space="preserve"> PAGEREF _Toc68178955 \h </w:instrText>
        </w:r>
        <w:r w:rsidR="009005A0">
          <w:rPr>
            <w:webHidden/>
          </w:rPr>
        </w:r>
        <w:r w:rsidR="009005A0">
          <w:rPr>
            <w:webHidden/>
          </w:rPr>
          <w:fldChar w:fldCharType="separate"/>
        </w:r>
        <w:r w:rsidR="009005A0">
          <w:rPr>
            <w:webHidden/>
          </w:rPr>
          <w:t>4</w:t>
        </w:r>
        <w:r w:rsidR="009005A0">
          <w:rPr>
            <w:webHidden/>
          </w:rPr>
          <w:fldChar w:fldCharType="end"/>
        </w:r>
      </w:hyperlink>
    </w:p>
    <w:p w14:paraId="5576DACE" w14:textId="6EADBEA0" w:rsidR="009005A0" w:rsidRDefault="002059A5">
      <w:pPr>
        <w:pStyle w:val="TOC1"/>
        <w:rPr>
          <w:rFonts w:asciiTheme="minorHAnsi" w:eastAsiaTheme="minorEastAsia" w:hAnsiTheme="minorHAnsi" w:cstheme="minorBidi"/>
          <w:b w:val="0"/>
          <w:color w:val="auto"/>
          <w:sz w:val="22"/>
          <w:szCs w:val="22"/>
          <w:lang w:eastAsia="en-GB"/>
        </w:rPr>
      </w:pPr>
      <w:hyperlink w:anchor="_Toc68178956" w:history="1">
        <w:r w:rsidR="009005A0" w:rsidRPr="006C4A3F">
          <w:rPr>
            <w:rStyle w:val="Hyperlink"/>
          </w:rPr>
          <w:t>What to do if you cannot access parts of this website</w:t>
        </w:r>
        <w:r w:rsidR="009005A0">
          <w:rPr>
            <w:webHidden/>
          </w:rPr>
          <w:tab/>
        </w:r>
        <w:r w:rsidR="009005A0">
          <w:rPr>
            <w:webHidden/>
          </w:rPr>
          <w:fldChar w:fldCharType="begin"/>
        </w:r>
        <w:r w:rsidR="009005A0">
          <w:rPr>
            <w:webHidden/>
          </w:rPr>
          <w:instrText xml:space="preserve"> PAGEREF _Toc68178956 \h </w:instrText>
        </w:r>
        <w:r w:rsidR="009005A0">
          <w:rPr>
            <w:webHidden/>
          </w:rPr>
        </w:r>
        <w:r w:rsidR="009005A0">
          <w:rPr>
            <w:webHidden/>
          </w:rPr>
          <w:fldChar w:fldCharType="separate"/>
        </w:r>
        <w:r w:rsidR="009005A0">
          <w:rPr>
            <w:webHidden/>
          </w:rPr>
          <w:t>4</w:t>
        </w:r>
        <w:r w:rsidR="009005A0">
          <w:rPr>
            <w:webHidden/>
          </w:rPr>
          <w:fldChar w:fldCharType="end"/>
        </w:r>
      </w:hyperlink>
    </w:p>
    <w:p w14:paraId="4BB4F431" w14:textId="5C9F872B" w:rsidR="009005A0" w:rsidRDefault="002059A5">
      <w:pPr>
        <w:pStyle w:val="TOC1"/>
        <w:rPr>
          <w:rFonts w:asciiTheme="minorHAnsi" w:eastAsiaTheme="minorEastAsia" w:hAnsiTheme="minorHAnsi" w:cstheme="minorBidi"/>
          <w:b w:val="0"/>
          <w:color w:val="auto"/>
          <w:sz w:val="22"/>
          <w:szCs w:val="22"/>
          <w:lang w:eastAsia="en-GB"/>
        </w:rPr>
      </w:pPr>
      <w:hyperlink w:anchor="_Toc68178957" w:history="1">
        <w:r w:rsidR="009005A0" w:rsidRPr="006C4A3F">
          <w:rPr>
            <w:rStyle w:val="Hyperlink"/>
          </w:rPr>
          <w:t>Reporting accessibility problems</w:t>
        </w:r>
        <w:r w:rsidR="009005A0">
          <w:rPr>
            <w:webHidden/>
          </w:rPr>
          <w:tab/>
        </w:r>
        <w:r w:rsidR="009005A0">
          <w:rPr>
            <w:webHidden/>
          </w:rPr>
          <w:fldChar w:fldCharType="begin"/>
        </w:r>
        <w:r w:rsidR="009005A0">
          <w:rPr>
            <w:webHidden/>
          </w:rPr>
          <w:instrText xml:space="preserve"> PAGEREF _Toc68178957 \h </w:instrText>
        </w:r>
        <w:r w:rsidR="009005A0">
          <w:rPr>
            <w:webHidden/>
          </w:rPr>
        </w:r>
        <w:r w:rsidR="009005A0">
          <w:rPr>
            <w:webHidden/>
          </w:rPr>
          <w:fldChar w:fldCharType="separate"/>
        </w:r>
        <w:r w:rsidR="009005A0">
          <w:rPr>
            <w:webHidden/>
          </w:rPr>
          <w:t>4</w:t>
        </w:r>
        <w:r w:rsidR="009005A0">
          <w:rPr>
            <w:webHidden/>
          </w:rPr>
          <w:fldChar w:fldCharType="end"/>
        </w:r>
      </w:hyperlink>
    </w:p>
    <w:p w14:paraId="7808D018" w14:textId="7F040EB6" w:rsidR="009005A0" w:rsidRDefault="002059A5">
      <w:pPr>
        <w:pStyle w:val="TOC2"/>
        <w:tabs>
          <w:tab w:val="right" w:pos="14786"/>
        </w:tabs>
        <w:rPr>
          <w:rFonts w:asciiTheme="minorHAnsi" w:eastAsiaTheme="minorEastAsia" w:hAnsiTheme="minorHAnsi" w:cstheme="minorBidi"/>
          <w:noProof/>
          <w:color w:val="auto"/>
          <w:sz w:val="22"/>
          <w:szCs w:val="22"/>
          <w:lang w:eastAsia="en-GB"/>
        </w:rPr>
      </w:pPr>
      <w:hyperlink w:anchor="_Toc68178958" w:history="1">
        <w:r w:rsidR="009005A0" w:rsidRPr="006C4A3F">
          <w:rPr>
            <w:rStyle w:val="Hyperlink"/>
            <w:noProof/>
          </w:rPr>
          <w:t>Enforcement procedure</w:t>
        </w:r>
        <w:r w:rsidR="009005A0">
          <w:rPr>
            <w:noProof/>
            <w:webHidden/>
          </w:rPr>
          <w:tab/>
        </w:r>
        <w:r w:rsidR="009005A0">
          <w:rPr>
            <w:noProof/>
            <w:webHidden/>
          </w:rPr>
          <w:fldChar w:fldCharType="begin"/>
        </w:r>
        <w:r w:rsidR="009005A0">
          <w:rPr>
            <w:noProof/>
            <w:webHidden/>
          </w:rPr>
          <w:instrText xml:space="preserve"> PAGEREF _Toc68178958 \h </w:instrText>
        </w:r>
        <w:r w:rsidR="009005A0">
          <w:rPr>
            <w:noProof/>
            <w:webHidden/>
          </w:rPr>
        </w:r>
        <w:r w:rsidR="009005A0">
          <w:rPr>
            <w:noProof/>
            <w:webHidden/>
          </w:rPr>
          <w:fldChar w:fldCharType="separate"/>
        </w:r>
        <w:r w:rsidR="009005A0">
          <w:rPr>
            <w:noProof/>
            <w:webHidden/>
          </w:rPr>
          <w:t>4</w:t>
        </w:r>
        <w:r w:rsidR="009005A0">
          <w:rPr>
            <w:noProof/>
            <w:webHidden/>
          </w:rPr>
          <w:fldChar w:fldCharType="end"/>
        </w:r>
      </w:hyperlink>
    </w:p>
    <w:p w14:paraId="05240FD3" w14:textId="2FF4DB44" w:rsidR="009005A0" w:rsidRDefault="002059A5">
      <w:pPr>
        <w:pStyle w:val="TOC1"/>
        <w:rPr>
          <w:rFonts w:asciiTheme="minorHAnsi" w:eastAsiaTheme="minorEastAsia" w:hAnsiTheme="minorHAnsi" w:cstheme="minorBidi"/>
          <w:b w:val="0"/>
          <w:color w:val="auto"/>
          <w:sz w:val="22"/>
          <w:szCs w:val="22"/>
          <w:lang w:eastAsia="en-GB"/>
        </w:rPr>
      </w:pPr>
      <w:hyperlink w:anchor="_Toc68178959" w:history="1">
        <w:r w:rsidR="009005A0" w:rsidRPr="006C4A3F">
          <w:rPr>
            <w:rStyle w:val="Hyperlink"/>
          </w:rPr>
          <w:t>Technical information about this Solution’s accessibility</w:t>
        </w:r>
        <w:r w:rsidR="009005A0">
          <w:rPr>
            <w:webHidden/>
          </w:rPr>
          <w:tab/>
        </w:r>
        <w:r w:rsidR="009005A0">
          <w:rPr>
            <w:webHidden/>
          </w:rPr>
          <w:fldChar w:fldCharType="begin"/>
        </w:r>
        <w:r w:rsidR="009005A0">
          <w:rPr>
            <w:webHidden/>
          </w:rPr>
          <w:instrText xml:space="preserve"> PAGEREF _Toc68178959 \h </w:instrText>
        </w:r>
        <w:r w:rsidR="009005A0">
          <w:rPr>
            <w:webHidden/>
          </w:rPr>
        </w:r>
        <w:r w:rsidR="009005A0">
          <w:rPr>
            <w:webHidden/>
          </w:rPr>
          <w:fldChar w:fldCharType="separate"/>
        </w:r>
        <w:r w:rsidR="009005A0">
          <w:rPr>
            <w:webHidden/>
          </w:rPr>
          <w:t>5</w:t>
        </w:r>
        <w:r w:rsidR="009005A0">
          <w:rPr>
            <w:webHidden/>
          </w:rPr>
          <w:fldChar w:fldCharType="end"/>
        </w:r>
      </w:hyperlink>
    </w:p>
    <w:p w14:paraId="537FC2BB" w14:textId="5EA9AA5E" w:rsidR="009005A0" w:rsidRDefault="002059A5">
      <w:pPr>
        <w:pStyle w:val="TOC1"/>
        <w:rPr>
          <w:rFonts w:asciiTheme="minorHAnsi" w:eastAsiaTheme="minorEastAsia" w:hAnsiTheme="minorHAnsi" w:cstheme="minorBidi"/>
          <w:b w:val="0"/>
          <w:color w:val="auto"/>
          <w:sz w:val="22"/>
          <w:szCs w:val="22"/>
          <w:lang w:eastAsia="en-GB"/>
        </w:rPr>
      </w:pPr>
      <w:hyperlink w:anchor="_Toc68178960" w:history="1">
        <w:r w:rsidR="009005A0" w:rsidRPr="006C4A3F">
          <w:rPr>
            <w:rStyle w:val="Hyperlink"/>
          </w:rPr>
          <w:t>Compliance status</w:t>
        </w:r>
        <w:r w:rsidR="009005A0">
          <w:rPr>
            <w:webHidden/>
          </w:rPr>
          <w:tab/>
        </w:r>
        <w:r w:rsidR="009005A0">
          <w:rPr>
            <w:webHidden/>
          </w:rPr>
          <w:fldChar w:fldCharType="begin"/>
        </w:r>
        <w:r w:rsidR="009005A0">
          <w:rPr>
            <w:webHidden/>
          </w:rPr>
          <w:instrText xml:space="preserve"> PAGEREF _Toc68178960 \h </w:instrText>
        </w:r>
        <w:r w:rsidR="009005A0">
          <w:rPr>
            <w:webHidden/>
          </w:rPr>
        </w:r>
        <w:r w:rsidR="009005A0">
          <w:rPr>
            <w:webHidden/>
          </w:rPr>
          <w:fldChar w:fldCharType="separate"/>
        </w:r>
        <w:r w:rsidR="009005A0">
          <w:rPr>
            <w:webHidden/>
          </w:rPr>
          <w:t>5</w:t>
        </w:r>
        <w:r w:rsidR="009005A0">
          <w:rPr>
            <w:webHidden/>
          </w:rPr>
          <w:fldChar w:fldCharType="end"/>
        </w:r>
      </w:hyperlink>
    </w:p>
    <w:p w14:paraId="675E58CC" w14:textId="09AF4656" w:rsidR="009005A0" w:rsidRDefault="002059A5">
      <w:pPr>
        <w:pStyle w:val="TOC2"/>
        <w:tabs>
          <w:tab w:val="right" w:pos="14786"/>
        </w:tabs>
        <w:rPr>
          <w:rFonts w:asciiTheme="minorHAnsi" w:eastAsiaTheme="minorEastAsia" w:hAnsiTheme="minorHAnsi" w:cstheme="minorBidi"/>
          <w:noProof/>
          <w:color w:val="auto"/>
          <w:sz w:val="22"/>
          <w:szCs w:val="22"/>
          <w:lang w:eastAsia="en-GB"/>
        </w:rPr>
      </w:pPr>
      <w:hyperlink w:anchor="_Toc68178961" w:history="1">
        <w:r w:rsidR="009005A0" w:rsidRPr="006C4A3F">
          <w:rPr>
            <w:rStyle w:val="Hyperlink"/>
            <w:noProof/>
          </w:rPr>
          <w:t>Issues with use of images and styling</w:t>
        </w:r>
        <w:r w:rsidR="009005A0">
          <w:rPr>
            <w:noProof/>
            <w:webHidden/>
          </w:rPr>
          <w:tab/>
        </w:r>
        <w:r w:rsidR="009005A0">
          <w:rPr>
            <w:noProof/>
            <w:webHidden/>
          </w:rPr>
          <w:fldChar w:fldCharType="begin"/>
        </w:r>
        <w:r w:rsidR="009005A0">
          <w:rPr>
            <w:noProof/>
            <w:webHidden/>
          </w:rPr>
          <w:instrText xml:space="preserve"> PAGEREF _Toc68178961 \h </w:instrText>
        </w:r>
        <w:r w:rsidR="009005A0">
          <w:rPr>
            <w:noProof/>
            <w:webHidden/>
          </w:rPr>
        </w:r>
        <w:r w:rsidR="009005A0">
          <w:rPr>
            <w:noProof/>
            <w:webHidden/>
          </w:rPr>
          <w:fldChar w:fldCharType="separate"/>
        </w:r>
        <w:r w:rsidR="009005A0">
          <w:rPr>
            <w:noProof/>
            <w:webHidden/>
          </w:rPr>
          <w:t>5</w:t>
        </w:r>
        <w:r w:rsidR="009005A0">
          <w:rPr>
            <w:noProof/>
            <w:webHidden/>
          </w:rPr>
          <w:fldChar w:fldCharType="end"/>
        </w:r>
      </w:hyperlink>
    </w:p>
    <w:p w14:paraId="29817449" w14:textId="1B89322F" w:rsidR="009005A0" w:rsidRDefault="002059A5">
      <w:pPr>
        <w:pStyle w:val="TOC2"/>
        <w:tabs>
          <w:tab w:val="right" w:pos="14786"/>
        </w:tabs>
        <w:rPr>
          <w:rFonts w:asciiTheme="minorHAnsi" w:eastAsiaTheme="minorEastAsia" w:hAnsiTheme="minorHAnsi" w:cstheme="minorBidi"/>
          <w:noProof/>
          <w:color w:val="auto"/>
          <w:sz w:val="22"/>
          <w:szCs w:val="22"/>
          <w:lang w:eastAsia="en-GB"/>
        </w:rPr>
      </w:pPr>
      <w:hyperlink w:anchor="_Toc68178962" w:history="1">
        <w:r w:rsidR="009005A0" w:rsidRPr="006C4A3F">
          <w:rPr>
            <w:rStyle w:val="Hyperlink"/>
            <w:noProof/>
          </w:rPr>
          <w:t>Issues with the use of PDFs</w:t>
        </w:r>
        <w:r w:rsidR="009005A0">
          <w:rPr>
            <w:noProof/>
            <w:webHidden/>
          </w:rPr>
          <w:tab/>
        </w:r>
        <w:r w:rsidR="009005A0">
          <w:rPr>
            <w:noProof/>
            <w:webHidden/>
          </w:rPr>
          <w:fldChar w:fldCharType="begin"/>
        </w:r>
        <w:r w:rsidR="009005A0">
          <w:rPr>
            <w:noProof/>
            <w:webHidden/>
          </w:rPr>
          <w:instrText xml:space="preserve"> PAGEREF _Toc68178962 \h </w:instrText>
        </w:r>
        <w:r w:rsidR="009005A0">
          <w:rPr>
            <w:noProof/>
            <w:webHidden/>
          </w:rPr>
        </w:r>
        <w:r w:rsidR="009005A0">
          <w:rPr>
            <w:noProof/>
            <w:webHidden/>
          </w:rPr>
          <w:fldChar w:fldCharType="separate"/>
        </w:r>
        <w:r w:rsidR="009005A0">
          <w:rPr>
            <w:noProof/>
            <w:webHidden/>
          </w:rPr>
          <w:t>6</w:t>
        </w:r>
        <w:r w:rsidR="009005A0">
          <w:rPr>
            <w:noProof/>
            <w:webHidden/>
          </w:rPr>
          <w:fldChar w:fldCharType="end"/>
        </w:r>
      </w:hyperlink>
    </w:p>
    <w:p w14:paraId="6656D6C1" w14:textId="2277261E" w:rsidR="009005A0" w:rsidRDefault="002059A5">
      <w:pPr>
        <w:pStyle w:val="TOC2"/>
        <w:tabs>
          <w:tab w:val="right" w:pos="14786"/>
        </w:tabs>
        <w:rPr>
          <w:rFonts w:asciiTheme="minorHAnsi" w:eastAsiaTheme="minorEastAsia" w:hAnsiTheme="minorHAnsi" w:cstheme="minorBidi"/>
          <w:noProof/>
          <w:color w:val="auto"/>
          <w:sz w:val="22"/>
          <w:szCs w:val="22"/>
          <w:lang w:eastAsia="en-GB"/>
        </w:rPr>
      </w:pPr>
      <w:hyperlink w:anchor="_Toc68178963" w:history="1">
        <w:r w:rsidR="009005A0" w:rsidRPr="006C4A3F">
          <w:rPr>
            <w:rStyle w:val="Hyperlink"/>
            <w:noProof/>
          </w:rPr>
          <w:t>Issues with technology</w:t>
        </w:r>
        <w:r w:rsidR="009005A0">
          <w:rPr>
            <w:noProof/>
            <w:webHidden/>
          </w:rPr>
          <w:tab/>
        </w:r>
        <w:r w:rsidR="009005A0">
          <w:rPr>
            <w:noProof/>
            <w:webHidden/>
          </w:rPr>
          <w:fldChar w:fldCharType="begin"/>
        </w:r>
        <w:r w:rsidR="009005A0">
          <w:rPr>
            <w:noProof/>
            <w:webHidden/>
          </w:rPr>
          <w:instrText xml:space="preserve"> PAGEREF _Toc68178963 \h </w:instrText>
        </w:r>
        <w:r w:rsidR="009005A0">
          <w:rPr>
            <w:noProof/>
            <w:webHidden/>
          </w:rPr>
        </w:r>
        <w:r w:rsidR="009005A0">
          <w:rPr>
            <w:noProof/>
            <w:webHidden/>
          </w:rPr>
          <w:fldChar w:fldCharType="separate"/>
        </w:r>
        <w:r w:rsidR="009005A0">
          <w:rPr>
            <w:noProof/>
            <w:webHidden/>
          </w:rPr>
          <w:t>6</w:t>
        </w:r>
        <w:r w:rsidR="009005A0">
          <w:rPr>
            <w:noProof/>
            <w:webHidden/>
          </w:rPr>
          <w:fldChar w:fldCharType="end"/>
        </w:r>
      </w:hyperlink>
    </w:p>
    <w:p w14:paraId="2C7999D5" w14:textId="31F9B4B4" w:rsidR="009005A0" w:rsidRDefault="002059A5">
      <w:pPr>
        <w:pStyle w:val="TOC1"/>
        <w:rPr>
          <w:rFonts w:asciiTheme="minorHAnsi" w:eastAsiaTheme="minorEastAsia" w:hAnsiTheme="minorHAnsi" w:cstheme="minorBidi"/>
          <w:b w:val="0"/>
          <w:color w:val="auto"/>
          <w:sz w:val="22"/>
          <w:szCs w:val="22"/>
          <w:lang w:eastAsia="en-GB"/>
        </w:rPr>
      </w:pPr>
      <w:hyperlink w:anchor="_Toc68178964" w:history="1">
        <w:r w:rsidR="009005A0" w:rsidRPr="006C4A3F">
          <w:rPr>
            <w:rStyle w:val="Hyperlink"/>
          </w:rPr>
          <w:t>How we test this website</w:t>
        </w:r>
        <w:r w:rsidR="009005A0">
          <w:rPr>
            <w:webHidden/>
          </w:rPr>
          <w:tab/>
        </w:r>
        <w:r w:rsidR="009005A0">
          <w:rPr>
            <w:webHidden/>
          </w:rPr>
          <w:fldChar w:fldCharType="begin"/>
        </w:r>
        <w:r w:rsidR="009005A0">
          <w:rPr>
            <w:webHidden/>
          </w:rPr>
          <w:instrText xml:space="preserve"> PAGEREF _Toc68178964 \h </w:instrText>
        </w:r>
        <w:r w:rsidR="009005A0">
          <w:rPr>
            <w:webHidden/>
          </w:rPr>
        </w:r>
        <w:r w:rsidR="009005A0">
          <w:rPr>
            <w:webHidden/>
          </w:rPr>
          <w:fldChar w:fldCharType="separate"/>
        </w:r>
        <w:r w:rsidR="009005A0">
          <w:rPr>
            <w:webHidden/>
          </w:rPr>
          <w:t>6</w:t>
        </w:r>
        <w:r w:rsidR="009005A0">
          <w:rPr>
            <w:webHidden/>
          </w:rPr>
          <w:fldChar w:fldCharType="end"/>
        </w:r>
      </w:hyperlink>
    </w:p>
    <w:p w14:paraId="500F538C" w14:textId="3CDD88D0" w:rsidR="009005A0" w:rsidRDefault="002059A5">
      <w:pPr>
        <w:pStyle w:val="TOC1"/>
        <w:rPr>
          <w:rFonts w:asciiTheme="minorHAnsi" w:eastAsiaTheme="minorEastAsia" w:hAnsiTheme="minorHAnsi" w:cstheme="minorBidi"/>
          <w:b w:val="0"/>
          <w:color w:val="auto"/>
          <w:sz w:val="22"/>
          <w:szCs w:val="22"/>
          <w:lang w:eastAsia="en-GB"/>
        </w:rPr>
      </w:pPr>
      <w:hyperlink w:anchor="_Toc68178965" w:history="1">
        <w:r w:rsidR="009005A0" w:rsidRPr="006C4A3F">
          <w:rPr>
            <w:rStyle w:val="Hyperlink"/>
          </w:rPr>
          <w:t>What we’re doing to improve accessibility</w:t>
        </w:r>
        <w:r w:rsidR="009005A0">
          <w:rPr>
            <w:webHidden/>
          </w:rPr>
          <w:tab/>
        </w:r>
        <w:r w:rsidR="009005A0">
          <w:rPr>
            <w:webHidden/>
          </w:rPr>
          <w:fldChar w:fldCharType="begin"/>
        </w:r>
        <w:r w:rsidR="009005A0">
          <w:rPr>
            <w:webHidden/>
          </w:rPr>
          <w:instrText xml:space="preserve"> PAGEREF _Toc68178965 \h </w:instrText>
        </w:r>
        <w:r w:rsidR="009005A0">
          <w:rPr>
            <w:webHidden/>
          </w:rPr>
        </w:r>
        <w:r w:rsidR="009005A0">
          <w:rPr>
            <w:webHidden/>
          </w:rPr>
          <w:fldChar w:fldCharType="separate"/>
        </w:r>
        <w:r w:rsidR="009005A0">
          <w:rPr>
            <w:webHidden/>
          </w:rPr>
          <w:t>7</w:t>
        </w:r>
        <w:r w:rsidR="009005A0">
          <w:rPr>
            <w:webHidden/>
          </w:rPr>
          <w:fldChar w:fldCharType="end"/>
        </w:r>
      </w:hyperlink>
    </w:p>
    <w:p w14:paraId="77051386" w14:textId="0108D03A" w:rsidR="009005A0" w:rsidRDefault="002059A5">
      <w:pPr>
        <w:pStyle w:val="TOC1"/>
        <w:rPr>
          <w:rFonts w:asciiTheme="minorHAnsi" w:eastAsiaTheme="minorEastAsia" w:hAnsiTheme="minorHAnsi" w:cstheme="minorBidi"/>
          <w:b w:val="0"/>
          <w:color w:val="auto"/>
          <w:sz w:val="22"/>
          <w:szCs w:val="22"/>
          <w:lang w:eastAsia="en-GB"/>
        </w:rPr>
      </w:pPr>
      <w:hyperlink w:anchor="_Toc68178966" w:history="1">
        <w:r w:rsidR="009005A0" w:rsidRPr="006C4A3F">
          <w:rPr>
            <w:rStyle w:val="Hyperlink"/>
          </w:rPr>
          <w:t>Preparation of this accessibility statement</w:t>
        </w:r>
        <w:r w:rsidR="009005A0">
          <w:rPr>
            <w:webHidden/>
          </w:rPr>
          <w:tab/>
        </w:r>
        <w:r w:rsidR="009005A0">
          <w:rPr>
            <w:webHidden/>
          </w:rPr>
          <w:fldChar w:fldCharType="begin"/>
        </w:r>
        <w:r w:rsidR="009005A0">
          <w:rPr>
            <w:webHidden/>
          </w:rPr>
          <w:instrText xml:space="preserve"> PAGEREF _Toc68178966 \h </w:instrText>
        </w:r>
        <w:r w:rsidR="009005A0">
          <w:rPr>
            <w:webHidden/>
          </w:rPr>
        </w:r>
        <w:r w:rsidR="009005A0">
          <w:rPr>
            <w:webHidden/>
          </w:rPr>
          <w:fldChar w:fldCharType="separate"/>
        </w:r>
        <w:r w:rsidR="009005A0">
          <w:rPr>
            <w:webHidden/>
          </w:rPr>
          <w:t>7</w:t>
        </w:r>
        <w:r w:rsidR="009005A0">
          <w:rPr>
            <w:webHidden/>
          </w:rPr>
          <w:fldChar w:fldCharType="end"/>
        </w:r>
      </w:hyperlink>
    </w:p>
    <w:p w14:paraId="50EFCC65" w14:textId="18CAEA94" w:rsidR="001D243C" w:rsidRDefault="000C24AF" w:rsidP="000C24AF">
      <w:r w:rsidRPr="00C41C82">
        <w:fldChar w:fldCharType="end"/>
      </w:r>
    </w:p>
    <w:p w14:paraId="1A811A7B" w14:textId="77777777" w:rsidR="001D243C" w:rsidRDefault="001D243C">
      <w:pPr>
        <w:spacing w:after="0"/>
        <w:textboxTightWrap w:val="none"/>
      </w:pPr>
      <w:r>
        <w:br w:type="page"/>
      </w:r>
    </w:p>
    <w:p w14:paraId="65E1A7B7" w14:textId="2EDB2FB6" w:rsidR="008D5953" w:rsidRDefault="00FF7F55" w:rsidP="008D5953">
      <w:pPr>
        <w:pStyle w:val="Heading1"/>
      </w:pPr>
      <w:bookmarkStart w:id="0" w:name="_Toc68178926"/>
      <w:bookmarkStart w:id="1" w:name="_Toc68178954"/>
      <w:r>
        <w:lastRenderedPageBreak/>
        <w:t>How you can use this site</w:t>
      </w:r>
      <w:bookmarkEnd w:id="0"/>
      <w:bookmarkEnd w:id="1"/>
      <w:r>
        <w:t xml:space="preserve"> </w:t>
      </w:r>
    </w:p>
    <w:p w14:paraId="2761D393" w14:textId="58244DFE" w:rsidR="004F04BA" w:rsidRDefault="004A53B9" w:rsidP="00CF0F46">
      <w:r>
        <w:t>T</w:t>
      </w:r>
      <w:r w:rsidR="00704FB2">
        <w:t>his</w:t>
      </w:r>
      <w:r w:rsidR="00704FB2" w:rsidRPr="00704FB2">
        <w:t xml:space="preserve"> accessibility statement applies to</w:t>
      </w:r>
      <w:r w:rsidR="00704FB2">
        <w:t xml:space="preserve"> the </w:t>
      </w:r>
      <w:r w:rsidR="00AE515E">
        <w:t xml:space="preserve">NHS Digital </w:t>
      </w:r>
      <w:r w:rsidR="00B3305B">
        <w:t>Ep</w:t>
      </w:r>
      <w:r w:rsidR="00AE515E">
        <w:t xml:space="preserve">loy </w:t>
      </w:r>
      <w:r w:rsidR="002C5ECF">
        <w:t>c</w:t>
      </w:r>
      <w:r w:rsidR="00C54F61">
        <w:t xml:space="preserve">andidate </w:t>
      </w:r>
      <w:r w:rsidR="002C5ECF">
        <w:t>p</w:t>
      </w:r>
      <w:r w:rsidR="00C54F61">
        <w:t xml:space="preserve">ortal for the NHS Digital Applicant Tracking System. </w:t>
      </w:r>
      <w:r w:rsidR="00442167">
        <w:t xml:space="preserve"> </w:t>
      </w:r>
    </w:p>
    <w:p w14:paraId="0A472B1B" w14:textId="1D8AFE29" w:rsidR="00F926D4" w:rsidRDefault="00F926D4" w:rsidP="00CF0F46">
      <w:r>
        <w:t xml:space="preserve">The ATS candidate portal has been designed to allow </w:t>
      </w:r>
      <w:r w:rsidR="00E77BBB">
        <w:t xml:space="preserve">potential and current employees to apply for vacancies advertised for NHS Digital roles. The system is designed to </w:t>
      </w:r>
      <w:r w:rsidR="0088096C">
        <w:t xml:space="preserve">manage candidate engagement throughout the recruitment and onboarding process. </w:t>
      </w:r>
    </w:p>
    <w:p w14:paraId="24CCEE36" w14:textId="47487863" w:rsidR="00564566" w:rsidRDefault="00564566" w:rsidP="00CF0F46">
      <w:r w:rsidRPr="00564566">
        <w:t xml:space="preserve">This </w:t>
      </w:r>
      <w:r w:rsidR="00E738D0">
        <w:t>s</w:t>
      </w:r>
      <w:r w:rsidRPr="00564566">
        <w:t xml:space="preserve">olution is supported &amp; maintained by </w:t>
      </w:r>
      <w:r w:rsidR="00B3305B">
        <w:t>Ep</w:t>
      </w:r>
      <w:r w:rsidR="0088096C">
        <w:t>loy</w:t>
      </w:r>
      <w:r w:rsidR="00CD1F5E">
        <w:t xml:space="preserve"> and TechServices for any data integration services</w:t>
      </w:r>
      <w:r w:rsidRPr="00564566">
        <w:t xml:space="preserve">. </w:t>
      </w:r>
      <w:r w:rsidR="00CD1F5E">
        <w:t>NHS Digital</w:t>
      </w:r>
      <w:r w:rsidRPr="00564566">
        <w:t xml:space="preserve"> want as many people as possible to be able to use this </w:t>
      </w:r>
      <w:r w:rsidR="0065007C">
        <w:t>s</w:t>
      </w:r>
      <w:r w:rsidRPr="00564566">
        <w:t>olution.</w:t>
      </w:r>
    </w:p>
    <w:p w14:paraId="02D57BB9" w14:textId="77777777" w:rsidR="00AE749C" w:rsidRDefault="00AE749C" w:rsidP="00CF0F46">
      <w:r>
        <w:t>On this website, you should be able to:</w:t>
      </w:r>
    </w:p>
    <w:p w14:paraId="13AF75BA" w14:textId="690A5D40" w:rsidR="00AE749C" w:rsidRDefault="00CF0F46" w:rsidP="00CF0F46">
      <w:pPr>
        <w:pStyle w:val="ListParagraph"/>
        <w:numPr>
          <w:ilvl w:val="0"/>
          <w:numId w:val="6"/>
        </w:numPr>
      </w:pPr>
      <w:r>
        <w:t>C</w:t>
      </w:r>
      <w:r w:rsidR="00AE749C">
        <w:t xml:space="preserve">hange colours, contrast levels, and </w:t>
      </w:r>
      <w:r w:rsidR="00C43EF0">
        <w:t>fonts.</w:t>
      </w:r>
    </w:p>
    <w:p w14:paraId="4D440D74" w14:textId="4FD0B807" w:rsidR="00AE749C" w:rsidRDefault="00CF0F46" w:rsidP="00CF0F46">
      <w:pPr>
        <w:pStyle w:val="ListParagraph"/>
        <w:numPr>
          <w:ilvl w:val="0"/>
          <w:numId w:val="6"/>
        </w:numPr>
      </w:pPr>
      <w:r>
        <w:t>Z</w:t>
      </w:r>
      <w:r w:rsidR="00AE749C">
        <w:t xml:space="preserve">oom in up to 300% with text staying visible on the screen, and images scaling without resolution </w:t>
      </w:r>
      <w:r w:rsidR="00C43EF0">
        <w:t>loss</w:t>
      </w:r>
      <w:r w:rsidR="00CD1F5E">
        <w:t xml:space="preserve"> or horizontal and vertical scrolling being introduced</w:t>
      </w:r>
      <w:r w:rsidR="00C43EF0">
        <w:t>.</w:t>
      </w:r>
    </w:p>
    <w:p w14:paraId="46C4ED69" w14:textId="5B441E49" w:rsidR="00AE749C" w:rsidRDefault="00CF0F46" w:rsidP="00CF0F46">
      <w:pPr>
        <w:pStyle w:val="ListParagraph"/>
        <w:numPr>
          <w:ilvl w:val="0"/>
          <w:numId w:val="6"/>
        </w:numPr>
      </w:pPr>
      <w:r>
        <w:t>N</w:t>
      </w:r>
      <w:r w:rsidR="00AE749C">
        <w:t xml:space="preserve">avigate the website using a </w:t>
      </w:r>
      <w:r w:rsidR="00C43EF0">
        <w:t>keyboard.</w:t>
      </w:r>
    </w:p>
    <w:p w14:paraId="7BD36DFD" w14:textId="48082579" w:rsidR="00AE749C" w:rsidRDefault="00CF0F46" w:rsidP="00CF0F46">
      <w:pPr>
        <w:pStyle w:val="ListParagraph"/>
        <w:numPr>
          <w:ilvl w:val="0"/>
          <w:numId w:val="6"/>
        </w:numPr>
      </w:pPr>
      <w:r>
        <w:t>R</w:t>
      </w:r>
      <w:r w:rsidR="00AE749C">
        <w:t>ead the website using a screen reader, including the latest versions of JAWS</w:t>
      </w:r>
      <w:r w:rsidR="00CD1F5E">
        <w:t>.</w:t>
      </w:r>
    </w:p>
    <w:p w14:paraId="2153794A" w14:textId="1530D311" w:rsidR="00AE749C" w:rsidRDefault="00CF0F46" w:rsidP="00EE0FE7">
      <w:pPr>
        <w:pStyle w:val="ListParagraph"/>
        <w:numPr>
          <w:ilvl w:val="0"/>
          <w:numId w:val="6"/>
        </w:numPr>
      </w:pPr>
      <w:r>
        <w:t>U</w:t>
      </w:r>
      <w:r w:rsidR="00AE749C">
        <w:t xml:space="preserve">se the website even if </w:t>
      </w:r>
      <w:r w:rsidR="004C37CA">
        <w:t>CSS</w:t>
      </w:r>
      <w:r w:rsidR="00AE749C">
        <w:t xml:space="preserve"> </w:t>
      </w:r>
      <w:r w:rsidR="00EE0FE7">
        <w:t>or Java Scrip</w:t>
      </w:r>
      <w:r w:rsidR="00F30FBC">
        <w:t>t</w:t>
      </w:r>
      <w:r w:rsidR="00EE0FE7">
        <w:t xml:space="preserve"> are</w:t>
      </w:r>
      <w:r w:rsidR="00AE749C">
        <w:t xml:space="preserve"> switched </w:t>
      </w:r>
      <w:r w:rsidR="00C43EF0">
        <w:t>off.</w:t>
      </w:r>
    </w:p>
    <w:p w14:paraId="4447EB5C" w14:textId="079D89BA" w:rsidR="00F82C2A" w:rsidRDefault="00F82C2A" w:rsidP="00EE0FE7">
      <w:pPr>
        <w:pStyle w:val="ListParagraph"/>
        <w:numPr>
          <w:ilvl w:val="0"/>
          <w:numId w:val="6"/>
        </w:numPr>
      </w:pPr>
      <w:r>
        <w:t xml:space="preserve">Use the </w:t>
      </w:r>
      <w:r w:rsidR="00A0297F">
        <w:t xml:space="preserve">assistive toolbar available via the Accessibility Tools button. </w:t>
      </w:r>
    </w:p>
    <w:p w14:paraId="09F8F593" w14:textId="77777777" w:rsidR="00106167" w:rsidRDefault="00811D30" w:rsidP="00811D30">
      <w:r w:rsidRPr="00811D30">
        <w:t xml:space="preserve">We have also made the website text as simple as possible to </w:t>
      </w:r>
      <w:r w:rsidR="00C07F58">
        <w:t>understand and</w:t>
      </w:r>
      <w:r w:rsidR="00E27E1E">
        <w:t xml:space="preserve"> have included guidance information </w:t>
      </w:r>
      <w:r w:rsidR="0068202F">
        <w:t xml:space="preserve">to assist users with any queries regarding the page. </w:t>
      </w:r>
    </w:p>
    <w:p w14:paraId="66FEDA1D" w14:textId="7647A58E" w:rsidR="00106167" w:rsidRDefault="00106167" w:rsidP="005C2796">
      <w:r>
        <w:t>T</w:t>
      </w:r>
      <w:r w:rsidR="00F2629F">
        <w:t>here is</w:t>
      </w:r>
      <w:r>
        <w:t xml:space="preserve"> also</w:t>
      </w:r>
      <w:r w:rsidR="00F2629F">
        <w:t xml:space="preserve"> an assistive toolbar available</w:t>
      </w:r>
      <w:r w:rsidR="00EA4675">
        <w:t xml:space="preserve"> called ReciteMe</w:t>
      </w:r>
      <w:r>
        <w:t xml:space="preserve">. Users can access this by pressing the Accessibility Tools </w:t>
      </w:r>
      <w:r w:rsidR="00743318">
        <w:t>b</w:t>
      </w:r>
      <w:r>
        <w:t xml:space="preserve">utton at the top right of the site. </w:t>
      </w:r>
      <w:r w:rsidR="008D58DF">
        <w:t>The</w:t>
      </w:r>
      <w:r w:rsidR="00802E60">
        <w:t xml:space="preserve"> toolbar </w:t>
      </w:r>
      <w:r w:rsidR="00FD10AE">
        <w:t xml:space="preserve">allows users of the site to customise the content </w:t>
      </w:r>
      <w:r w:rsidR="005C2796">
        <w:t>in ways that allow the site to work for them and includes:</w:t>
      </w:r>
      <w:r w:rsidR="00B12C00">
        <w:t xml:space="preserve"> </w:t>
      </w:r>
    </w:p>
    <w:p w14:paraId="07DC9779" w14:textId="3CFF39EA" w:rsidR="00CD6D0B" w:rsidRDefault="000C2EE6" w:rsidP="004C3C84">
      <w:pPr>
        <w:pStyle w:val="ListParagraph"/>
        <w:numPr>
          <w:ilvl w:val="1"/>
          <w:numId w:val="13"/>
        </w:numPr>
        <w:spacing w:after="160" w:line="252" w:lineRule="auto"/>
        <w:contextualSpacing/>
        <w:textboxTightWrap w:val="none"/>
      </w:pPr>
      <w:r>
        <w:t>A</w:t>
      </w:r>
      <w:r w:rsidR="00CD6D0B">
        <w:t xml:space="preserve"> </w:t>
      </w:r>
      <w:r w:rsidR="00743318">
        <w:t>s</w:t>
      </w:r>
      <w:r w:rsidR="00CD6D0B">
        <w:t xml:space="preserve">creen </w:t>
      </w:r>
      <w:r w:rsidR="00743318">
        <w:t>r</w:t>
      </w:r>
      <w:r w:rsidR="00CD6D0B">
        <w:t>eader</w:t>
      </w:r>
      <w:r w:rsidR="00B82742">
        <w:t xml:space="preserve"> </w:t>
      </w:r>
      <w:r w:rsidR="00B3305B">
        <w:t xml:space="preserve">which </w:t>
      </w:r>
      <w:r w:rsidR="00B82742">
        <w:t>a</w:t>
      </w:r>
      <w:r w:rsidR="00CD6D0B">
        <w:t>llows a user with a visual impairment to perceive and understand our digital content by reading aloud website text</w:t>
      </w:r>
      <w:r w:rsidR="00900018">
        <w:t>.</w:t>
      </w:r>
    </w:p>
    <w:p w14:paraId="3C34661F" w14:textId="6595DC70" w:rsidR="00CD6D0B" w:rsidRDefault="000C2EE6" w:rsidP="00D478CA">
      <w:pPr>
        <w:pStyle w:val="ListParagraph"/>
        <w:numPr>
          <w:ilvl w:val="1"/>
          <w:numId w:val="13"/>
        </w:numPr>
        <w:spacing w:after="160" w:line="252" w:lineRule="auto"/>
        <w:contextualSpacing/>
        <w:textboxTightWrap w:val="none"/>
      </w:pPr>
      <w:r>
        <w:t>F</w:t>
      </w:r>
      <w:r w:rsidR="00CD6D0B">
        <w:t xml:space="preserve">ive main tools </w:t>
      </w:r>
      <w:r w:rsidR="00900018">
        <w:t xml:space="preserve">to support with reading </w:t>
      </w:r>
      <w:r w:rsidR="00CD6D0B">
        <w:t>(ruler, screen mask, magnifier, margins</w:t>
      </w:r>
      <w:r w:rsidR="00900018">
        <w:t>,</w:t>
      </w:r>
      <w:r w:rsidR="00CD6D0B">
        <w:t xml:space="preserve"> and a dictionary</w:t>
      </w:r>
      <w:r w:rsidR="00B3305B">
        <w:t>)</w:t>
      </w:r>
      <w:r w:rsidR="00900018">
        <w:t>.</w:t>
      </w:r>
    </w:p>
    <w:p w14:paraId="18B7C49C" w14:textId="65B31AF4" w:rsidR="00CD6D0B" w:rsidRDefault="000C2EE6" w:rsidP="00C844CB">
      <w:pPr>
        <w:pStyle w:val="ListParagraph"/>
        <w:numPr>
          <w:ilvl w:val="1"/>
          <w:numId w:val="13"/>
        </w:numPr>
        <w:spacing w:after="240" w:line="252" w:lineRule="auto"/>
        <w:contextualSpacing/>
        <w:textboxTightWrap w:val="none"/>
      </w:pPr>
      <w:r>
        <w:t>S</w:t>
      </w:r>
      <w:r w:rsidR="00CD6D0B">
        <w:t>tyling</w:t>
      </w:r>
      <w:r w:rsidR="00B82742">
        <w:t xml:space="preserve"> </w:t>
      </w:r>
      <w:r w:rsidR="00900018">
        <w:t xml:space="preserve">which </w:t>
      </w:r>
      <w:r w:rsidR="00CD6D0B">
        <w:t>allows users to change the way a website looks. Users can customise the website’s colour scheme as well as the font style, size, colour and spacing of the text</w:t>
      </w:r>
      <w:r w:rsidR="00B82742">
        <w:t>.</w:t>
      </w:r>
    </w:p>
    <w:p w14:paraId="24982F28" w14:textId="67ABB92A" w:rsidR="00CD6D0B" w:rsidRDefault="000C2EE6" w:rsidP="009151B1">
      <w:pPr>
        <w:pStyle w:val="ListParagraph"/>
        <w:numPr>
          <w:ilvl w:val="1"/>
          <w:numId w:val="13"/>
        </w:numPr>
        <w:spacing w:after="160" w:line="252" w:lineRule="auto"/>
        <w:contextualSpacing/>
        <w:textboxTightWrap w:val="none"/>
      </w:pPr>
      <w:r>
        <w:t>T</w:t>
      </w:r>
      <w:r w:rsidR="00CD6D0B">
        <w:t>ranslation</w:t>
      </w:r>
      <w:r w:rsidR="00EA4675">
        <w:t xml:space="preserve"> </w:t>
      </w:r>
      <w:r w:rsidR="00900018">
        <w:t>of</w:t>
      </w:r>
      <w:r w:rsidR="00CD6D0B">
        <w:t xml:space="preserve"> the website content into over 100 languages, including 35 </w:t>
      </w:r>
      <w:r w:rsidR="002059A5">
        <w:t>Text-</w:t>
      </w:r>
      <w:r w:rsidR="00CD6D0B">
        <w:t>to</w:t>
      </w:r>
      <w:r w:rsidR="002059A5">
        <w:t>-S</w:t>
      </w:r>
      <w:r w:rsidR="00CD6D0B">
        <w:t xml:space="preserve">peech </w:t>
      </w:r>
      <w:r w:rsidR="00900018">
        <w:t>voices.</w:t>
      </w:r>
    </w:p>
    <w:p w14:paraId="16DD3610" w14:textId="3CA91B23" w:rsidR="00D814B4" w:rsidRDefault="00D814B4" w:rsidP="00C71B93">
      <w:pPr>
        <w:pStyle w:val="TOC1"/>
      </w:pPr>
      <w:r w:rsidRPr="00D814B4">
        <w:lastRenderedPageBreak/>
        <w:t> </w:t>
      </w:r>
      <w:hyperlink r:id="rId17" w:history="1">
        <w:r w:rsidRPr="00D814B4">
          <w:rPr>
            <w:rStyle w:val="Hyperlink"/>
            <w:rFonts w:ascii="Arial" w:hAnsi="Arial"/>
          </w:rPr>
          <w:t>AbilityNet has advice to help you make your device easier to use</w:t>
        </w:r>
      </w:hyperlink>
      <w:r w:rsidR="00D83A35">
        <w:t xml:space="preserve"> if you have a specific disability. </w:t>
      </w:r>
    </w:p>
    <w:p w14:paraId="61C599D0" w14:textId="176E4EF0" w:rsidR="00811D30" w:rsidRDefault="00085712" w:rsidP="007F5954">
      <w:pPr>
        <w:pStyle w:val="Standfirst"/>
      </w:pPr>
      <w:r>
        <w:t>If you require further support</w:t>
      </w:r>
      <w:r w:rsidR="00943F0F">
        <w:t xml:space="preserve">, </w:t>
      </w:r>
      <w:r>
        <w:t xml:space="preserve">then </w:t>
      </w:r>
      <w:r w:rsidR="00943F0F">
        <w:t>please contact</w:t>
      </w:r>
      <w:r>
        <w:t xml:space="preserve"> </w:t>
      </w:r>
      <w:hyperlink r:id="rId18" w:history="1">
        <w:r w:rsidR="00035F65">
          <w:rPr>
            <w:rStyle w:val="Hyperlink"/>
            <w:rFonts w:cs="Arial"/>
          </w:rPr>
          <w:t>resourcing.team@nhs.net</w:t>
        </w:r>
      </w:hyperlink>
    </w:p>
    <w:p w14:paraId="5DE73522" w14:textId="1752F3C7" w:rsidR="0068202F" w:rsidRDefault="005E2238" w:rsidP="00743DE3">
      <w:pPr>
        <w:pStyle w:val="Heading1"/>
        <w:rPr>
          <w:b w:val="0"/>
          <w:bCs w:val="0"/>
        </w:rPr>
      </w:pPr>
      <w:bookmarkStart w:id="2" w:name="_Toc68178927"/>
      <w:bookmarkStart w:id="3" w:name="_Toc68178955"/>
      <w:r w:rsidRPr="005E2238">
        <w:t xml:space="preserve">How accessible this </w:t>
      </w:r>
      <w:r w:rsidR="00DD7CD4">
        <w:t xml:space="preserve">website </w:t>
      </w:r>
      <w:bookmarkEnd w:id="2"/>
      <w:bookmarkEnd w:id="3"/>
      <w:r w:rsidR="00CB4092">
        <w:t>is</w:t>
      </w:r>
      <w:r w:rsidR="00D5204F">
        <w:t>?</w:t>
      </w:r>
    </w:p>
    <w:p w14:paraId="14A0E1DB" w14:textId="5E1F453C" w:rsidR="005E2238" w:rsidRDefault="006A457D" w:rsidP="000D41E9">
      <w:r w:rsidRPr="007C7EE7">
        <w:t>Most of</w:t>
      </w:r>
      <w:r w:rsidR="007C7EE7" w:rsidRPr="007C7EE7">
        <w:t xml:space="preserve"> this website is </w:t>
      </w:r>
      <w:r w:rsidR="00431E8B" w:rsidRPr="007C7EE7">
        <w:t>accessible and</w:t>
      </w:r>
      <w:r w:rsidR="003571B0">
        <w:t xml:space="preserve"> will </w:t>
      </w:r>
      <w:r w:rsidR="00943F0F">
        <w:t>be retested for accessibility</w:t>
      </w:r>
      <w:r w:rsidR="000935B3">
        <w:t xml:space="preserve"> when </w:t>
      </w:r>
      <w:r w:rsidR="00943F0F">
        <w:t xml:space="preserve">new versions are released. </w:t>
      </w:r>
      <w:r w:rsidR="000935B3">
        <w:t xml:space="preserve"> </w:t>
      </w:r>
    </w:p>
    <w:p w14:paraId="4D2C84BD" w14:textId="4FCB5004" w:rsidR="000935B3" w:rsidRDefault="000935B3" w:rsidP="000D41E9">
      <w:r>
        <w:t>We know some parts of the website are not fully accessible</w:t>
      </w:r>
      <w:r w:rsidR="009D33A4">
        <w:t xml:space="preserve">: </w:t>
      </w:r>
    </w:p>
    <w:p w14:paraId="17FE3C58" w14:textId="29BEE892" w:rsidR="001A61AE" w:rsidRDefault="00192232" w:rsidP="00192232">
      <w:pPr>
        <w:pStyle w:val="ListParagraph"/>
        <w:numPr>
          <w:ilvl w:val="0"/>
          <w:numId w:val="11"/>
        </w:numPr>
      </w:pPr>
      <w:r>
        <w:t>If users turn of</w:t>
      </w:r>
      <w:r w:rsidR="00035F65">
        <w:t>f</w:t>
      </w:r>
      <w:r>
        <w:t xml:space="preserve"> Images the google maps insert will not function correctly or work with a screen reader</w:t>
      </w:r>
      <w:r w:rsidR="009B0CB5">
        <w:t>.</w:t>
      </w:r>
      <w:r w:rsidR="00035F65">
        <w:t xml:space="preserve"> </w:t>
      </w:r>
    </w:p>
    <w:p w14:paraId="1DADB602" w14:textId="0AAABB4F" w:rsidR="00192232" w:rsidRDefault="00192232" w:rsidP="00192232">
      <w:pPr>
        <w:pStyle w:val="ListParagraph"/>
        <w:numPr>
          <w:ilvl w:val="0"/>
          <w:numId w:val="11"/>
        </w:numPr>
      </w:pPr>
      <w:r>
        <w:t>If users turn of</w:t>
      </w:r>
      <w:r w:rsidR="00035F65">
        <w:t>f</w:t>
      </w:r>
      <w:r>
        <w:t xml:space="preserve"> CSS there </w:t>
      </w:r>
      <w:r w:rsidR="009B0CB5">
        <w:t xml:space="preserve">may be additional objects that have no user function visible. </w:t>
      </w:r>
      <w:r w:rsidR="00B201BE">
        <w:t xml:space="preserve">Specifically named &lt;test&gt; </w:t>
      </w:r>
      <w:r w:rsidR="00035F65">
        <w:t>and</w:t>
      </w:r>
      <w:r w:rsidR="00B201BE">
        <w:t xml:space="preserve"> &lt;hiddenbuttontext&gt;. When clicked these objects will not </w:t>
      </w:r>
      <w:r w:rsidR="00337386">
        <w:t>trigger a system response</w:t>
      </w:r>
      <w:r w:rsidR="00E54099">
        <w:t xml:space="preserve"> and can be ignored</w:t>
      </w:r>
      <w:r w:rsidR="00337386">
        <w:t xml:space="preserve">. </w:t>
      </w:r>
    </w:p>
    <w:p w14:paraId="42EB0AC8" w14:textId="5B2F0872" w:rsidR="009B0CB5" w:rsidRDefault="00EA348C" w:rsidP="00192232">
      <w:pPr>
        <w:pStyle w:val="ListParagraph"/>
        <w:numPr>
          <w:ilvl w:val="0"/>
          <w:numId w:val="11"/>
        </w:numPr>
      </w:pPr>
      <w:r>
        <w:t xml:space="preserve">Some objects may be identified twice by </w:t>
      </w:r>
      <w:r w:rsidR="008273B9">
        <w:t xml:space="preserve">some </w:t>
      </w:r>
      <w:r>
        <w:t xml:space="preserve">screen readers. </w:t>
      </w:r>
      <w:r w:rsidR="00337386">
        <w:t>Specifically</w:t>
      </w:r>
      <w:r w:rsidR="00A334AB">
        <w:t>,</w:t>
      </w:r>
      <w:r w:rsidR="00337386">
        <w:t xml:space="preserve"> the progress bar </w:t>
      </w:r>
      <w:r w:rsidR="00A334AB">
        <w:t>where used</w:t>
      </w:r>
      <w:r w:rsidR="00337386">
        <w:t xml:space="preserve">. This </w:t>
      </w:r>
      <w:r w:rsidR="00A334AB">
        <w:t xml:space="preserve">does not impact the page that the progress bar is located in. </w:t>
      </w:r>
      <w:r w:rsidR="008273B9">
        <w:t xml:space="preserve">The ReciteMe assistive toolbar does not read out the bar twice so it is recommended that if this is a problem, users should use the toolbar instead. </w:t>
      </w:r>
    </w:p>
    <w:p w14:paraId="45505F4C" w14:textId="4E5AE6E4" w:rsidR="00934B15" w:rsidRDefault="00934B15" w:rsidP="00192232">
      <w:pPr>
        <w:pStyle w:val="ListParagraph"/>
        <w:numPr>
          <w:ilvl w:val="0"/>
          <w:numId w:val="11"/>
        </w:numPr>
      </w:pPr>
      <w:r>
        <w:t xml:space="preserve">Contracts are presented as downloadable word documents. </w:t>
      </w:r>
      <w:r w:rsidR="001F1F41">
        <w:t xml:space="preserve">These documents meet the Microsoft accessibility checker but at present cannot be presented as html in the browser which would make them fully accessible. </w:t>
      </w:r>
    </w:p>
    <w:p w14:paraId="10588A47" w14:textId="125B42BC" w:rsidR="009C40E5" w:rsidRDefault="009C40E5" w:rsidP="00192232">
      <w:pPr>
        <w:pStyle w:val="ListParagraph"/>
        <w:numPr>
          <w:ilvl w:val="0"/>
          <w:numId w:val="11"/>
        </w:numPr>
      </w:pPr>
      <w:r>
        <w:t xml:space="preserve">The assistive toolbar does not read out the Salary Details label of the </w:t>
      </w:r>
      <w:r w:rsidR="0005484C">
        <w:t xml:space="preserve">salary field within a vacancy. It does read out </w:t>
      </w:r>
      <w:r w:rsidR="00CB4092">
        <w:t xml:space="preserve">the salary range itself though. </w:t>
      </w:r>
      <w:r w:rsidR="0005484C">
        <w:t xml:space="preserve"> </w:t>
      </w:r>
    </w:p>
    <w:p w14:paraId="5DE810D4" w14:textId="6B4AC6C3" w:rsidR="0005484C" w:rsidRDefault="0005484C" w:rsidP="00192232">
      <w:pPr>
        <w:pStyle w:val="ListParagraph"/>
        <w:numPr>
          <w:ilvl w:val="0"/>
          <w:numId w:val="11"/>
        </w:numPr>
      </w:pPr>
      <w:r>
        <w:t xml:space="preserve">The assistive toolbar does not allow a user to </w:t>
      </w:r>
      <w:r w:rsidR="00933818">
        <w:t>complete their date of birth when it is enabled. The field can be completed when the toolbar is disabled</w:t>
      </w:r>
      <w:r w:rsidR="00CB4092">
        <w:t>,</w:t>
      </w:r>
      <w:r w:rsidR="00933818">
        <w:t xml:space="preserve"> and this information is not mandatory</w:t>
      </w:r>
      <w:r w:rsidR="007D0FC9">
        <w:t xml:space="preserve"> so can be left if the user requires to toolbar to complete the other registration information</w:t>
      </w:r>
      <w:r w:rsidR="00933818">
        <w:t xml:space="preserve">. </w:t>
      </w:r>
    </w:p>
    <w:p w14:paraId="16EE1368" w14:textId="77777777" w:rsidR="002C46DC" w:rsidRPr="008C3F72" w:rsidRDefault="002C46DC" w:rsidP="00743DE3">
      <w:pPr>
        <w:pStyle w:val="Heading1"/>
        <w:rPr>
          <w:b w:val="0"/>
          <w:bCs w:val="0"/>
        </w:rPr>
      </w:pPr>
      <w:bookmarkStart w:id="4" w:name="_Toc68178928"/>
      <w:bookmarkStart w:id="5" w:name="_Toc68178956"/>
      <w:r w:rsidRPr="008C3F72">
        <w:t>What to do if you cannot access parts of this website</w:t>
      </w:r>
      <w:bookmarkEnd w:id="4"/>
      <w:bookmarkEnd w:id="5"/>
    </w:p>
    <w:p w14:paraId="56A97D9A" w14:textId="5E6DE369" w:rsidR="006E13CE" w:rsidRPr="00DB0EDC" w:rsidRDefault="006E13CE" w:rsidP="008E7084">
      <w:bookmarkStart w:id="6" w:name="_Hlk51316317"/>
      <w:r w:rsidRPr="00DB0EDC">
        <w:t xml:space="preserve">Have you tried using the Assistive toolbar? If you press the Accessibility Tools button an assistive toolbar is displayed at the top of the page. </w:t>
      </w:r>
      <w:r w:rsidR="00DB0EDC" w:rsidRPr="00DB0EDC">
        <w:t xml:space="preserve">You can then use the buttons on the toolbar to adapt the site to your specific needs. </w:t>
      </w:r>
    </w:p>
    <w:p w14:paraId="1EB7A012" w14:textId="41EB7CDD" w:rsidR="0028026B" w:rsidRPr="008E7084" w:rsidRDefault="0028026B" w:rsidP="008E7084">
      <w:r w:rsidRPr="00DB0EDC">
        <w:t>If you need information on this Solution in a different format</w:t>
      </w:r>
      <w:r w:rsidR="002059A5">
        <w:t>,</w:t>
      </w:r>
      <w:r w:rsidRPr="00DB0EDC">
        <w:t xml:space="preserve"> </w:t>
      </w:r>
      <w:bookmarkStart w:id="7" w:name="_Hlk51575526"/>
      <w:bookmarkEnd w:id="6"/>
      <w:r w:rsidR="008E7084" w:rsidRPr="00DB0EDC">
        <w:t>p</w:t>
      </w:r>
      <w:r w:rsidRPr="00DB0EDC">
        <w:t xml:space="preserve">lease contact NHS Digital </w:t>
      </w:r>
      <w:r w:rsidR="00DB0EDC" w:rsidRPr="00DB0EDC">
        <w:t>Recruitment</w:t>
      </w:r>
      <w:r w:rsidR="00DB0EDC">
        <w:t xml:space="preserve"> Team at </w:t>
      </w:r>
      <w:hyperlink r:id="rId19" w:history="1">
        <w:r w:rsidR="00DB0EDC">
          <w:rPr>
            <w:rStyle w:val="Hyperlink"/>
            <w:rFonts w:cs="Arial"/>
          </w:rPr>
          <w:t>resourcing.team@nhs.net</w:t>
        </w:r>
      </w:hyperlink>
    </w:p>
    <w:bookmarkEnd w:id="7"/>
    <w:p w14:paraId="4A8816B8" w14:textId="77777777" w:rsidR="003861C7" w:rsidRDefault="003861C7" w:rsidP="003861C7"/>
    <w:p w14:paraId="533614ED" w14:textId="60492796" w:rsidR="00644811" w:rsidRDefault="00644811" w:rsidP="0063219C">
      <w:pPr>
        <w:pStyle w:val="Heading1"/>
      </w:pPr>
      <w:bookmarkStart w:id="8" w:name="_Toc68178929"/>
      <w:bookmarkStart w:id="9" w:name="_Toc68178957"/>
      <w:r w:rsidRPr="00644811">
        <w:t xml:space="preserve">Reporting accessibility </w:t>
      </w:r>
      <w:r w:rsidRPr="0063219C">
        <w:t>problems</w:t>
      </w:r>
      <w:bookmarkEnd w:id="8"/>
      <w:bookmarkEnd w:id="9"/>
    </w:p>
    <w:p w14:paraId="150A8502" w14:textId="395D7F9B" w:rsidR="0063219C" w:rsidRPr="0063219C" w:rsidRDefault="00470A84" w:rsidP="0063219C">
      <w:r w:rsidRPr="001A3102">
        <w:t>We are always looking to improve the accessibility of this Solution. If you find any problems not listed on this page or think we are not meeting accessibility requirements, contact</w:t>
      </w:r>
      <w:r w:rsidR="003146EB">
        <w:t xml:space="preserve"> the</w:t>
      </w:r>
      <w:r w:rsidRPr="001A3102">
        <w:t xml:space="preserve"> NHS Digital </w:t>
      </w:r>
      <w:r w:rsidR="00DB0EDC">
        <w:t xml:space="preserve">resourcing team in the first instance at </w:t>
      </w:r>
      <w:hyperlink r:id="rId20" w:history="1">
        <w:r w:rsidR="00DB0EDC">
          <w:rPr>
            <w:rStyle w:val="Hyperlink"/>
            <w:rFonts w:cs="Arial"/>
          </w:rPr>
          <w:t>resourcing.team@nhs.net</w:t>
        </w:r>
      </w:hyperlink>
    </w:p>
    <w:p w14:paraId="71638EF9" w14:textId="77777777" w:rsidR="001A3102" w:rsidRPr="001A3102" w:rsidRDefault="001A3102" w:rsidP="0063219C">
      <w:pPr>
        <w:pStyle w:val="Heading2"/>
      </w:pPr>
      <w:bookmarkStart w:id="10" w:name="_Toc68178930"/>
      <w:bookmarkStart w:id="11" w:name="_Toc68178958"/>
      <w:r w:rsidRPr="001A3102">
        <w:t>Enforcement procedure</w:t>
      </w:r>
      <w:bookmarkEnd w:id="10"/>
      <w:bookmarkEnd w:id="11"/>
    </w:p>
    <w:p w14:paraId="1370E949" w14:textId="0E63F5CD" w:rsidR="001A3102" w:rsidRPr="001A3102" w:rsidRDefault="001A3102" w:rsidP="001A3102">
      <w:r w:rsidRPr="001A3102">
        <w:t xml:space="preserve">The Equality and Human Rights Commission (EHRC) is responsible for enforcing the Public Sector Bodies (Websites and Mobile applications) (No. 2) Accessibility Regulations 2018 (the ‘accessibility regulations’). If </w:t>
      </w:r>
      <w:r w:rsidR="003146EB" w:rsidRPr="001A3102">
        <w:t>you are</w:t>
      </w:r>
      <w:r w:rsidRPr="001A3102">
        <w:t xml:space="preserve"> not happy with how we respond to your complaint, </w:t>
      </w:r>
      <w:hyperlink r:id="rId21" w:history="1">
        <w:r w:rsidRPr="001A3102">
          <w:t>contact the Equality Advisory and Support Service (EASS)</w:t>
        </w:r>
      </w:hyperlink>
      <w:r w:rsidRPr="001A3102">
        <w:t>.</w:t>
      </w:r>
    </w:p>
    <w:p w14:paraId="136C4815" w14:textId="77777777" w:rsidR="009E2D9F" w:rsidRPr="00282FD7" w:rsidRDefault="009E2D9F" w:rsidP="00282FD7">
      <w:pPr>
        <w:pStyle w:val="Heading1"/>
      </w:pPr>
      <w:bookmarkStart w:id="12" w:name="_Toc68178931"/>
      <w:bookmarkStart w:id="13" w:name="_Toc68178959"/>
      <w:r w:rsidRPr="00CD51AD">
        <w:t>Technical information about this Solution’s accessibility</w:t>
      </w:r>
      <w:bookmarkEnd w:id="12"/>
      <w:bookmarkEnd w:id="13"/>
    </w:p>
    <w:p w14:paraId="64A20D2D" w14:textId="2F077D48" w:rsidR="002130E4" w:rsidRPr="003967B0" w:rsidRDefault="002130E4" w:rsidP="002130E4">
      <w:pPr>
        <w:spacing w:before="300" w:after="300"/>
        <w:rPr>
          <w:rFonts w:cs="Arial"/>
          <w:color w:val="0B0C0C"/>
          <w:lang w:eastAsia="en-GB"/>
        </w:rPr>
      </w:pPr>
      <w:r w:rsidRPr="003967B0">
        <w:rPr>
          <w:rFonts w:cs="Arial"/>
          <w:color w:val="0B0C0C"/>
          <w:lang w:eastAsia="en-GB"/>
        </w:rPr>
        <w:t>NHS Digital is committed to making its website</w:t>
      </w:r>
      <w:r w:rsidR="00155855">
        <w:rPr>
          <w:rFonts w:cs="Arial"/>
          <w:color w:val="0B0C0C"/>
          <w:lang w:eastAsia="en-GB"/>
        </w:rPr>
        <w:t>s</w:t>
      </w:r>
      <w:r w:rsidRPr="003967B0">
        <w:rPr>
          <w:rFonts w:cs="Arial"/>
          <w:color w:val="0B0C0C"/>
          <w:lang w:eastAsia="en-GB"/>
        </w:rPr>
        <w:t xml:space="preserve"> accessible, in accordance with the </w:t>
      </w:r>
      <w:hyperlink r:id="rId22" w:history="1">
        <w:r w:rsidR="00155855" w:rsidRPr="003967B0">
          <w:rPr>
            <w:rStyle w:val="Hyperlink"/>
            <w:rFonts w:ascii="Arial" w:hAnsi="Arial" w:cs="Arial"/>
            <w:lang w:eastAsia="en-GB"/>
          </w:rPr>
          <w:t>Public Sector Bodies (Websites and Mobile Applications) (No. 2) Accessibility Regulations 2018</w:t>
        </w:r>
      </w:hyperlink>
      <w:r w:rsidR="00155855" w:rsidRPr="003967B0">
        <w:rPr>
          <w:rFonts w:cs="Arial"/>
          <w:color w:val="0B0C0C"/>
          <w:lang w:eastAsia="en-GB"/>
        </w:rPr>
        <w:t>.</w:t>
      </w:r>
    </w:p>
    <w:p w14:paraId="18C8E181" w14:textId="77777777" w:rsidR="00D92964" w:rsidRPr="002D6FB9" w:rsidRDefault="00D92964" w:rsidP="00282FD7">
      <w:pPr>
        <w:pStyle w:val="Heading1"/>
        <w:rPr>
          <w:b w:val="0"/>
          <w:bCs w:val="0"/>
        </w:rPr>
      </w:pPr>
      <w:bookmarkStart w:id="14" w:name="_Toc68178932"/>
      <w:bookmarkStart w:id="15" w:name="_Toc68178960"/>
      <w:r w:rsidRPr="002D6FB9">
        <w:t>Compliance status</w:t>
      </w:r>
      <w:bookmarkEnd w:id="14"/>
      <w:bookmarkEnd w:id="15"/>
    </w:p>
    <w:p w14:paraId="7C310E51" w14:textId="6B0CDB47" w:rsidR="003967B0" w:rsidRDefault="00BD1407" w:rsidP="003967B0">
      <w:pPr>
        <w:spacing w:after="300"/>
        <w:rPr>
          <w:rFonts w:cs="Arial"/>
          <w:color w:val="0B0C0C"/>
          <w:lang w:eastAsia="en-GB"/>
        </w:rPr>
      </w:pPr>
      <w:r w:rsidRPr="00CD51AD">
        <w:rPr>
          <w:rFonts w:cs="Arial"/>
          <w:color w:val="0B0C0C"/>
          <w:lang w:eastAsia="en-GB"/>
        </w:rPr>
        <w:t>This website is partially compliant with the </w:t>
      </w:r>
      <w:hyperlink r:id="rId23" w:history="1">
        <w:r w:rsidRPr="00CD51AD">
          <w:rPr>
            <w:rStyle w:val="Hyperlink"/>
            <w:rFonts w:ascii="Arial" w:hAnsi="Arial" w:cs="Arial"/>
            <w:lang w:eastAsia="en-GB"/>
          </w:rPr>
          <w:t>Web Content Accessibility Guidelines version 2.1</w:t>
        </w:r>
      </w:hyperlink>
      <w:r w:rsidRPr="00CD51AD">
        <w:rPr>
          <w:rFonts w:cs="Arial"/>
          <w:color w:val="0B0C0C"/>
          <w:lang w:eastAsia="en-GB"/>
        </w:rPr>
        <w:t> AA standard, due to the non-compliances listed below</w:t>
      </w:r>
      <w:r w:rsidR="00A852EB">
        <w:rPr>
          <w:rFonts w:cs="Arial"/>
          <w:color w:val="0B0C0C"/>
          <w:lang w:eastAsia="en-GB"/>
        </w:rPr>
        <w:t>.</w:t>
      </w:r>
      <w:r w:rsidR="00B548C2">
        <w:rPr>
          <w:rFonts w:cs="Arial"/>
          <w:color w:val="0B0C0C"/>
          <w:lang w:eastAsia="en-GB"/>
        </w:rPr>
        <w:t xml:space="preserve"> </w:t>
      </w:r>
    </w:p>
    <w:p w14:paraId="67451E3D" w14:textId="77A54504" w:rsidR="00D8650A" w:rsidRPr="00084384" w:rsidRDefault="00D8650A" w:rsidP="00CC6C26">
      <w:pPr>
        <w:pStyle w:val="Heading2"/>
      </w:pPr>
      <w:bookmarkStart w:id="16" w:name="_Toc68178933"/>
      <w:bookmarkStart w:id="17" w:name="_Toc68178961"/>
      <w:r w:rsidRPr="00084384">
        <w:t>Issue</w:t>
      </w:r>
      <w:r w:rsidR="00EF76FC">
        <w:t>s</w:t>
      </w:r>
      <w:r w:rsidRPr="00084384">
        <w:t xml:space="preserve"> with </w:t>
      </w:r>
      <w:r w:rsidR="00743DE3">
        <w:t xml:space="preserve">use of </w:t>
      </w:r>
      <w:r w:rsidR="00A23552">
        <w:t>images and styling</w:t>
      </w:r>
      <w:bookmarkEnd w:id="16"/>
      <w:bookmarkEnd w:id="17"/>
      <w:r w:rsidRPr="00084384">
        <w:t xml:space="preserve"> </w:t>
      </w:r>
    </w:p>
    <w:p w14:paraId="5D63A93E" w14:textId="393FB731" w:rsidR="00092315" w:rsidRDefault="00B86A92" w:rsidP="00B86A92">
      <w:pPr>
        <w:spacing w:after="0"/>
        <w:rPr>
          <w:rFonts w:cs="Arial"/>
          <w:color w:val="0B0C0C"/>
          <w:lang w:eastAsia="en-GB"/>
        </w:rPr>
      </w:pPr>
      <w:r>
        <w:rPr>
          <w:rFonts w:cs="Arial"/>
          <w:color w:val="0B0C0C"/>
          <w:lang w:eastAsia="en-GB"/>
        </w:rPr>
        <w:t xml:space="preserve">If users </w:t>
      </w:r>
      <w:r w:rsidR="002D032A">
        <w:rPr>
          <w:rFonts w:cs="Arial"/>
          <w:color w:val="0B0C0C"/>
          <w:lang w:eastAsia="en-GB"/>
        </w:rPr>
        <w:t xml:space="preserve">adapt their browser by disabling </w:t>
      </w:r>
      <w:r w:rsidR="005A051E">
        <w:rPr>
          <w:rFonts w:cs="Arial"/>
          <w:color w:val="0B0C0C"/>
          <w:lang w:eastAsia="en-GB"/>
        </w:rPr>
        <w:t>CSS</w:t>
      </w:r>
      <w:r w:rsidR="00504156">
        <w:rPr>
          <w:rFonts w:cs="Arial"/>
          <w:color w:val="0B0C0C"/>
          <w:lang w:eastAsia="en-GB"/>
        </w:rPr>
        <w:t xml:space="preserve"> or images</w:t>
      </w:r>
      <w:r w:rsidR="009C43A1">
        <w:rPr>
          <w:rFonts w:cs="Arial"/>
          <w:color w:val="0B0C0C"/>
          <w:lang w:eastAsia="en-GB"/>
        </w:rPr>
        <w:t>,</w:t>
      </w:r>
      <w:r w:rsidR="00504156">
        <w:rPr>
          <w:rFonts w:cs="Arial"/>
          <w:color w:val="0B0C0C"/>
          <w:lang w:eastAsia="en-GB"/>
        </w:rPr>
        <w:t xml:space="preserve"> </w:t>
      </w:r>
      <w:r w:rsidR="0016582B">
        <w:rPr>
          <w:rFonts w:cs="Arial"/>
          <w:color w:val="0B0C0C"/>
          <w:lang w:eastAsia="en-GB"/>
        </w:rPr>
        <w:t>google maps may not display correctly and additional content that provides no user functions may</w:t>
      </w:r>
      <w:r w:rsidR="00B2753E">
        <w:rPr>
          <w:rFonts w:cs="Arial"/>
          <w:color w:val="0B0C0C"/>
          <w:lang w:eastAsia="en-GB"/>
        </w:rPr>
        <w:t xml:space="preserve"> not</w:t>
      </w:r>
      <w:r w:rsidR="0016582B">
        <w:rPr>
          <w:rFonts w:cs="Arial"/>
          <w:color w:val="0B0C0C"/>
          <w:lang w:eastAsia="en-GB"/>
        </w:rPr>
        <w:t xml:space="preserve"> be</w:t>
      </w:r>
      <w:r w:rsidR="00B2753E">
        <w:rPr>
          <w:rFonts w:cs="Arial"/>
          <w:color w:val="0B0C0C"/>
          <w:lang w:eastAsia="en-GB"/>
        </w:rPr>
        <w:t xml:space="preserve"> correctly</w:t>
      </w:r>
      <w:r w:rsidR="0016582B">
        <w:rPr>
          <w:rFonts w:cs="Arial"/>
          <w:color w:val="0B0C0C"/>
          <w:lang w:eastAsia="en-GB"/>
        </w:rPr>
        <w:t xml:space="preserve"> identifiable </w:t>
      </w:r>
      <w:r w:rsidR="00B2753E">
        <w:rPr>
          <w:rFonts w:cs="Arial"/>
          <w:color w:val="0B0C0C"/>
          <w:lang w:eastAsia="en-GB"/>
        </w:rPr>
        <w:t>to</w:t>
      </w:r>
      <w:r w:rsidR="0016582B">
        <w:rPr>
          <w:rFonts w:cs="Arial"/>
          <w:color w:val="0B0C0C"/>
          <w:lang w:eastAsia="en-GB"/>
        </w:rPr>
        <w:t xml:space="preserve"> assistive technologies. </w:t>
      </w:r>
    </w:p>
    <w:p w14:paraId="50EC7BA8" w14:textId="70400977" w:rsidR="0016582B" w:rsidRDefault="0016582B" w:rsidP="00B86A92">
      <w:pPr>
        <w:spacing w:after="0"/>
        <w:rPr>
          <w:rFonts w:cs="Arial"/>
          <w:color w:val="0B0C0C"/>
          <w:lang w:eastAsia="en-GB"/>
        </w:rPr>
      </w:pPr>
    </w:p>
    <w:p w14:paraId="63B80B12" w14:textId="5C639D81" w:rsidR="00B2753E" w:rsidRDefault="00B2753E" w:rsidP="00B86A92">
      <w:pPr>
        <w:spacing w:after="0"/>
        <w:rPr>
          <w:rFonts w:cs="Arial"/>
          <w:color w:val="0B0C0C"/>
          <w:lang w:eastAsia="en-GB"/>
        </w:rPr>
      </w:pPr>
      <w:r>
        <w:rPr>
          <w:rFonts w:cs="Arial"/>
          <w:color w:val="0B0C0C"/>
          <w:lang w:eastAsia="en-GB"/>
        </w:rPr>
        <w:t xml:space="preserve">The following criteria are not therefore met </w:t>
      </w:r>
      <w:r w:rsidR="004B4DAD">
        <w:rPr>
          <w:rFonts w:cs="Arial"/>
          <w:color w:val="0B0C0C"/>
          <w:lang w:eastAsia="en-GB"/>
        </w:rPr>
        <w:t>by this version of the candidate portal</w:t>
      </w:r>
      <w:r w:rsidR="009C43A1">
        <w:rPr>
          <w:rFonts w:cs="Arial"/>
          <w:color w:val="0B0C0C"/>
          <w:lang w:eastAsia="en-GB"/>
        </w:rPr>
        <w:t>.</w:t>
      </w:r>
    </w:p>
    <w:p w14:paraId="0EF5A7FC" w14:textId="38C005DF" w:rsidR="004B4DAD" w:rsidRDefault="004B4DAD" w:rsidP="00B86A92">
      <w:pPr>
        <w:spacing w:after="0"/>
        <w:rPr>
          <w:rFonts w:cs="Arial"/>
          <w:color w:val="0B0C0C"/>
          <w:lang w:eastAsia="en-GB"/>
        </w:rPr>
      </w:pPr>
    </w:p>
    <w:p w14:paraId="4EA15926" w14:textId="2043B7EE" w:rsidR="006E4D9B" w:rsidRPr="00900018" w:rsidRDefault="00A079AA" w:rsidP="006E4D9B">
      <w:pPr>
        <w:rPr>
          <w:rFonts w:cs="Arial"/>
          <w:color w:val="0B0C0C"/>
          <w:lang w:eastAsia="en-GB"/>
        </w:rPr>
      </w:pPr>
      <w:r>
        <w:rPr>
          <w:rFonts w:cs="Arial"/>
          <w:color w:val="0B0C0C"/>
          <w:lang w:eastAsia="en-GB"/>
        </w:rPr>
        <w:t xml:space="preserve">WCAG 1.1.1 </w:t>
      </w:r>
      <w:r w:rsidR="00F81DBD">
        <w:rPr>
          <w:rFonts w:cs="Arial"/>
          <w:color w:val="0B0C0C"/>
          <w:lang w:eastAsia="en-GB"/>
        </w:rPr>
        <w:t>(A)</w:t>
      </w:r>
      <w:r>
        <w:rPr>
          <w:rFonts w:cs="Arial"/>
          <w:color w:val="0B0C0C"/>
          <w:lang w:eastAsia="en-GB"/>
        </w:rPr>
        <w:t xml:space="preserve"> Non-text Content</w:t>
      </w:r>
      <w:r w:rsidR="009C43A1">
        <w:rPr>
          <w:rFonts w:cs="Arial"/>
          <w:color w:val="0B0C0C"/>
          <w:lang w:eastAsia="en-GB"/>
        </w:rPr>
        <w:t xml:space="preserve"> - </w:t>
      </w:r>
      <w:r w:rsidR="006E4D9B" w:rsidRPr="00900018">
        <w:rPr>
          <w:rFonts w:cs="Arial"/>
          <w:color w:val="0B0C0C"/>
          <w:lang w:eastAsia="en-GB"/>
        </w:rPr>
        <w:t>The intent of this Success Criterion is to make information conveyed by non-text content accessible using a text alternative.</w:t>
      </w:r>
    </w:p>
    <w:p w14:paraId="39AE09B7" w14:textId="1EE5F4A7" w:rsidR="00A079AA" w:rsidRDefault="00A079AA" w:rsidP="00B86A92">
      <w:pPr>
        <w:spacing w:after="0"/>
        <w:rPr>
          <w:rFonts w:cs="Arial"/>
          <w:color w:val="0B0C0C"/>
          <w:lang w:eastAsia="en-GB"/>
        </w:rPr>
      </w:pPr>
    </w:p>
    <w:p w14:paraId="65AC3DB5" w14:textId="5660A1C9" w:rsidR="00916989" w:rsidRPr="00900018" w:rsidRDefault="00A079AA" w:rsidP="00916989">
      <w:pPr>
        <w:rPr>
          <w:rFonts w:cs="Arial"/>
          <w:color w:val="0B0C0C"/>
          <w:lang w:eastAsia="en-GB"/>
        </w:rPr>
      </w:pPr>
      <w:r>
        <w:rPr>
          <w:rFonts w:cs="Arial"/>
          <w:color w:val="0B0C0C"/>
          <w:lang w:eastAsia="en-GB"/>
        </w:rPr>
        <w:lastRenderedPageBreak/>
        <w:t xml:space="preserve">WCAG </w:t>
      </w:r>
      <w:r w:rsidR="00F81DBD">
        <w:rPr>
          <w:rFonts w:cs="Arial"/>
          <w:color w:val="0B0C0C"/>
          <w:lang w:eastAsia="en-GB"/>
        </w:rPr>
        <w:t>1.3.1 (A</w:t>
      </w:r>
      <w:r w:rsidR="004477F4">
        <w:rPr>
          <w:rFonts w:cs="Arial"/>
          <w:color w:val="0B0C0C"/>
          <w:lang w:eastAsia="en-GB"/>
        </w:rPr>
        <w:t>) Info and Relationships</w:t>
      </w:r>
      <w:r w:rsidR="006E4D9B">
        <w:rPr>
          <w:rFonts w:cs="Arial"/>
          <w:color w:val="0B0C0C"/>
          <w:lang w:eastAsia="en-GB"/>
        </w:rPr>
        <w:t xml:space="preserve"> - </w:t>
      </w:r>
      <w:r w:rsidR="00916989" w:rsidRPr="00900018">
        <w:rPr>
          <w:rFonts w:cs="Arial"/>
          <w:color w:val="0B0C0C"/>
          <w:lang w:eastAsia="en-GB"/>
        </w:rPr>
        <w:t>The intent of this Success Criterion is to ensure that information and relationships that are implied by visual or auditory formatting are preserved when the presentation format changes.</w:t>
      </w:r>
    </w:p>
    <w:p w14:paraId="3CC6C42F" w14:textId="1BC83A33" w:rsidR="00A079AA" w:rsidRDefault="00A079AA" w:rsidP="00B86A92">
      <w:pPr>
        <w:spacing w:after="0"/>
        <w:rPr>
          <w:rFonts w:cs="Arial"/>
          <w:color w:val="0B0C0C"/>
          <w:lang w:eastAsia="en-GB"/>
        </w:rPr>
      </w:pPr>
    </w:p>
    <w:p w14:paraId="3BDF5CF7" w14:textId="4C5E2BDE" w:rsidR="002E3DFF" w:rsidRPr="00900018" w:rsidRDefault="004477F4" w:rsidP="002E3DFF">
      <w:pPr>
        <w:rPr>
          <w:rFonts w:cs="Arial"/>
          <w:color w:val="0B0C0C"/>
          <w:lang w:eastAsia="en-GB"/>
        </w:rPr>
      </w:pPr>
      <w:r>
        <w:rPr>
          <w:rFonts w:cs="Arial"/>
          <w:color w:val="0B0C0C"/>
          <w:lang w:eastAsia="en-GB"/>
        </w:rPr>
        <w:t xml:space="preserve">WCAG 4.1.3 (AA) </w:t>
      </w:r>
      <w:r w:rsidR="006A3C27">
        <w:rPr>
          <w:rFonts w:cs="Arial"/>
          <w:color w:val="0B0C0C"/>
          <w:lang w:eastAsia="en-GB"/>
        </w:rPr>
        <w:t xml:space="preserve">Name, Role, Value </w:t>
      </w:r>
      <w:r w:rsidR="008D132B">
        <w:rPr>
          <w:rFonts w:cs="Arial"/>
          <w:color w:val="0B0C0C"/>
          <w:lang w:eastAsia="en-GB"/>
        </w:rPr>
        <w:t xml:space="preserve">- </w:t>
      </w:r>
      <w:r w:rsidR="002E3DFF" w:rsidRPr="00900018">
        <w:rPr>
          <w:rFonts w:cs="Arial"/>
          <w:color w:val="0B0C0C"/>
          <w:lang w:eastAsia="en-GB"/>
        </w:rPr>
        <w:t>The intent of this Success Criterion is to ensure that Assistive Technologies (AT) can gather information about, activate</w:t>
      </w:r>
      <w:r w:rsidR="00707D6C" w:rsidRPr="00900018">
        <w:rPr>
          <w:rFonts w:cs="Arial"/>
          <w:color w:val="0B0C0C"/>
          <w:lang w:eastAsia="en-GB"/>
        </w:rPr>
        <w:t xml:space="preserve"> </w:t>
      </w:r>
      <w:r w:rsidR="002E3DFF" w:rsidRPr="00900018">
        <w:rPr>
          <w:rFonts w:cs="Arial"/>
          <w:color w:val="0B0C0C"/>
          <w:lang w:eastAsia="en-GB"/>
        </w:rPr>
        <w:t>(or set) and keep up to date on the status of user interface controls in the content.</w:t>
      </w:r>
    </w:p>
    <w:p w14:paraId="2CA6A602" w14:textId="02FE4D52" w:rsidR="004477F4" w:rsidRPr="00B86A92" w:rsidRDefault="004477F4" w:rsidP="00B86A92">
      <w:pPr>
        <w:spacing w:after="0"/>
        <w:rPr>
          <w:rFonts w:cs="Arial"/>
          <w:color w:val="0B0C0C"/>
          <w:lang w:eastAsia="en-GB"/>
        </w:rPr>
      </w:pPr>
    </w:p>
    <w:p w14:paraId="624E49BD" w14:textId="53A18967" w:rsidR="00707D6C" w:rsidRDefault="00707D6C" w:rsidP="00707D6C">
      <w:pPr>
        <w:pStyle w:val="Heading2"/>
      </w:pPr>
      <w:bookmarkStart w:id="18" w:name="_Toc68178934"/>
      <w:bookmarkStart w:id="19" w:name="_Toc68178962"/>
      <w:r w:rsidRPr="0031799D">
        <w:t xml:space="preserve">Issues with </w:t>
      </w:r>
      <w:r>
        <w:t>the use of PDFs</w:t>
      </w:r>
      <w:bookmarkEnd w:id="18"/>
      <w:bookmarkEnd w:id="19"/>
      <w:r w:rsidR="003812F1">
        <w:t xml:space="preserve"> and Word Documents</w:t>
      </w:r>
    </w:p>
    <w:p w14:paraId="7C024718" w14:textId="5F252966" w:rsidR="002016EF" w:rsidRDefault="002016EF" w:rsidP="002016EF">
      <w:r>
        <w:t xml:space="preserve">Whilst the use of documents and pdfs is not associated to a specific guideline, their use is no longer recommended by either </w:t>
      </w:r>
      <w:hyperlink r:id="rId24" w:history="1">
        <w:r>
          <w:rPr>
            <w:rStyle w:val="Hyperlink"/>
          </w:rPr>
          <w:t>Publishing accessible documents - GOV.UK (www.gov.uk)</w:t>
        </w:r>
      </w:hyperlink>
      <w:r>
        <w:t xml:space="preserve"> or NHS Digital</w:t>
      </w:r>
      <w:r w:rsidR="00900018">
        <w:t>’</w:t>
      </w:r>
      <w:r>
        <w:t xml:space="preserve">s own </w:t>
      </w:r>
      <w:hyperlink r:id="rId25" w:history="1">
        <w:r w:rsidRPr="00FD26CB">
          <w:rPr>
            <w:rStyle w:val="Hyperlink"/>
            <w:rFonts w:ascii="Arial" w:hAnsi="Arial"/>
          </w:rPr>
          <w:t>standards for web design</w:t>
        </w:r>
      </w:hyperlink>
      <w:r>
        <w:t xml:space="preserve">. </w:t>
      </w:r>
      <w:r w:rsidR="000E1752">
        <w:t xml:space="preserve"> </w:t>
      </w:r>
    </w:p>
    <w:p w14:paraId="7E6E7035" w14:textId="04697E4F" w:rsidR="002016EF" w:rsidRDefault="002016EF" w:rsidP="002016EF">
      <w:r>
        <w:t xml:space="preserve">It is recognised that having a downloadable document for retention by the candidate during the offer and onboarding stage is a requirement, the data in that document should first be presented as an html page to allow review and the full accessibility functionality brought by using html pages in conjunction with assistive technology. This is not feasible within the current release of the Candidate Portal. </w:t>
      </w:r>
    </w:p>
    <w:p w14:paraId="2EE5AF2C" w14:textId="77777777" w:rsidR="00095D9B" w:rsidRPr="002D6FB9" w:rsidRDefault="00095D9B" w:rsidP="00095D9B">
      <w:pPr>
        <w:pStyle w:val="Heading2"/>
      </w:pPr>
      <w:bookmarkStart w:id="20" w:name="_Toc68178935"/>
      <w:bookmarkStart w:id="21" w:name="_Toc68178963"/>
      <w:r w:rsidRPr="0031799D">
        <w:t>Issues with technology</w:t>
      </w:r>
      <w:bookmarkEnd w:id="20"/>
      <w:bookmarkEnd w:id="21"/>
    </w:p>
    <w:p w14:paraId="3C7DEA00" w14:textId="77777777" w:rsidR="00095D9B" w:rsidRPr="002D6FB9" w:rsidRDefault="00095D9B" w:rsidP="00C71B93">
      <w:pPr>
        <w:pStyle w:val="TOC1"/>
        <w:rPr>
          <w:rStyle w:val="Hyperlink"/>
          <w:rFonts w:ascii="Arial" w:hAnsi="Arial"/>
        </w:rPr>
      </w:pPr>
      <w:r w:rsidRPr="002D6FB9">
        <w:rPr>
          <w:rStyle w:val="Hyperlink"/>
          <w:rFonts w:ascii="Arial" w:hAnsi="Arial"/>
        </w:rPr>
        <w:t>Internet Explorer no longer supported</w:t>
      </w:r>
    </w:p>
    <w:p w14:paraId="1129FA4F" w14:textId="77777777" w:rsidR="00CB4092" w:rsidRPr="00F933F3" w:rsidRDefault="00CB4092" w:rsidP="00CB4092">
      <w:pPr>
        <w:spacing w:before="300" w:after="300"/>
      </w:pPr>
      <w:r w:rsidRPr="00F933F3">
        <w:t>NHS Digital no longer supports Internet Explorer, as this browser is now at the end of its lifecycle.</w:t>
      </w:r>
    </w:p>
    <w:p w14:paraId="604B08AF" w14:textId="77777777" w:rsidR="00095D9B" w:rsidRPr="00F933F3" w:rsidRDefault="002059A5" w:rsidP="00095D9B">
      <w:pPr>
        <w:spacing w:before="300" w:after="300"/>
      </w:pPr>
      <w:hyperlink r:id="rId26" w:history="1">
        <w:r w:rsidR="00095D9B" w:rsidRPr="0031799D">
          <w:rPr>
            <w:rStyle w:val="Hyperlink"/>
            <w:rFonts w:ascii="Arial" w:hAnsi="Arial"/>
          </w:rPr>
          <w:t>Read more information about the withdrawal of IE support</w:t>
        </w:r>
      </w:hyperlink>
      <w:r w:rsidR="00095D9B" w:rsidRPr="00F933F3">
        <w:t>.</w:t>
      </w:r>
    </w:p>
    <w:p w14:paraId="05D9D0AF" w14:textId="7CB2AB0C" w:rsidR="00933818" w:rsidRPr="002D6FB9" w:rsidRDefault="00933818" w:rsidP="00933818">
      <w:pPr>
        <w:pStyle w:val="TOC1"/>
        <w:rPr>
          <w:rStyle w:val="Hyperlink"/>
          <w:rFonts w:ascii="Arial" w:hAnsi="Arial"/>
        </w:rPr>
      </w:pPr>
      <w:r>
        <w:rPr>
          <w:rStyle w:val="Hyperlink"/>
          <w:rFonts w:ascii="Arial" w:hAnsi="Arial"/>
        </w:rPr>
        <w:t>ReciteMe Assistive Toolbar</w:t>
      </w:r>
    </w:p>
    <w:p w14:paraId="1542C1B9" w14:textId="3A70AF2E" w:rsidR="00CB4092" w:rsidRDefault="00CB4092" w:rsidP="00CB4092">
      <w:pPr>
        <w:spacing w:before="300" w:after="300"/>
      </w:pPr>
      <w:r>
        <w:t xml:space="preserve">There are two issues with using the toolbar on this site at present. </w:t>
      </w:r>
    </w:p>
    <w:p w14:paraId="0FFD553A" w14:textId="712FFC7D" w:rsidR="00CB4092" w:rsidRDefault="00CB4092" w:rsidP="00CB4092">
      <w:pPr>
        <w:pStyle w:val="ListParagraph"/>
        <w:numPr>
          <w:ilvl w:val="0"/>
          <w:numId w:val="14"/>
        </w:numPr>
        <w:spacing w:before="300" w:after="300"/>
      </w:pPr>
      <w:r>
        <w:t>Screen reader function does not read the label for the salary details field in the summary information in a vacancy.</w:t>
      </w:r>
    </w:p>
    <w:p w14:paraId="03920EF2" w14:textId="1A74D849" w:rsidR="000C2EE6" w:rsidRPr="00F933F3" w:rsidRDefault="002059A5" w:rsidP="000C2EE6">
      <w:pPr>
        <w:spacing w:before="300" w:after="300"/>
        <w:ind w:left="360"/>
      </w:pPr>
      <w:r>
        <w:t>The</w:t>
      </w:r>
      <w:r w:rsidR="000C2EE6">
        <w:t xml:space="preserve"> </w:t>
      </w:r>
      <w:r>
        <w:t>issue is</w:t>
      </w:r>
      <w:r w:rsidR="000C2EE6">
        <w:t xml:space="preserve"> currently under investigation and this statement will be updated to reflect any fixes applied in the future. </w:t>
      </w:r>
    </w:p>
    <w:p w14:paraId="2F7B7AE2" w14:textId="0DEBBAFF" w:rsidR="009C075A" w:rsidRDefault="009C075A" w:rsidP="00A816EB">
      <w:pPr>
        <w:spacing w:after="0"/>
        <w:rPr>
          <w:rFonts w:ascii="&amp;quot" w:hAnsi="&amp;quot"/>
          <w:color w:val="0B0C0C"/>
          <w:sz w:val="29"/>
          <w:szCs w:val="29"/>
          <w:lang w:eastAsia="en-GB"/>
        </w:rPr>
      </w:pPr>
    </w:p>
    <w:p w14:paraId="5C5C7695" w14:textId="77777777" w:rsidR="00A62191" w:rsidRPr="00282FD7" w:rsidRDefault="00A62191" w:rsidP="00282FD7">
      <w:pPr>
        <w:pStyle w:val="Heading1"/>
      </w:pPr>
      <w:bookmarkStart w:id="22" w:name="_Toc68178936"/>
      <w:bookmarkStart w:id="23" w:name="_Toc68178964"/>
      <w:r w:rsidRPr="00282FD7">
        <w:t>How we test this website</w:t>
      </w:r>
      <w:bookmarkEnd w:id="22"/>
      <w:bookmarkEnd w:id="23"/>
    </w:p>
    <w:p w14:paraId="7E1524DA" w14:textId="3480C3A8" w:rsidR="00980FB0" w:rsidRDefault="00B61FD4" w:rsidP="001D17AA">
      <w:pPr>
        <w:spacing w:before="300" w:after="300"/>
      </w:pPr>
      <w:r w:rsidRPr="00CD51AD">
        <w:t xml:space="preserve">The NHS Digital TechServices Test Team have a </w:t>
      </w:r>
      <w:r w:rsidR="003812F1">
        <w:t xml:space="preserve">set of </w:t>
      </w:r>
      <w:r w:rsidRPr="00CD51AD">
        <w:t xml:space="preserve">core accessibility tests which </w:t>
      </w:r>
      <w:r w:rsidR="00426D00" w:rsidRPr="00CD51AD">
        <w:t xml:space="preserve">have been selected to allow broad coverage </w:t>
      </w:r>
      <w:r w:rsidR="00D83CCE" w:rsidRPr="00CD51AD">
        <w:t xml:space="preserve">of </w:t>
      </w:r>
      <w:r w:rsidR="00B04CB0" w:rsidRPr="00CD51AD">
        <w:t xml:space="preserve">the </w:t>
      </w:r>
      <w:r w:rsidR="00B04CB0">
        <w:t>Web Content Accessibility Guidelines 2.1</w:t>
      </w:r>
      <w:hyperlink r:id="rId27" w:history="1">
        <w:r w:rsidR="00B04CB0" w:rsidRPr="003D5026">
          <w:rPr>
            <w:rStyle w:val="Hyperlink"/>
            <w:rFonts w:ascii="Arial" w:hAnsi="Arial"/>
          </w:rPr>
          <w:t xml:space="preserve"> (WCAG 2.1)</w:t>
        </w:r>
      </w:hyperlink>
      <w:r w:rsidR="00B04CB0">
        <w:t xml:space="preserve"> Accessibility Principles</w:t>
      </w:r>
      <w:r w:rsidR="007E4287">
        <w:t xml:space="preserve">. </w:t>
      </w:r>
      <w:r w:rsidR="00980FB0">
        <w:t>The TechServices team logs all defects raised against each of these guidelines</w:t>
      </w:r>
      <w:r w:rsidR="00E65B95">
        <w:t xml:space="preserve"> for inclusion in this report. </w:t>
      </w:r>
    </w:p>
    <w:p w14:paraId="14F87ADC" w14:textId="38687DDF" w:rsidR="00BA1015" w:rsidRPr="001D17AA" w:rsidRDefault="00114CBB" w:rsidP="001D17AA">
      <w:pPr>
        <w:spacing w:before="300" w:after="300"/>
      </w:pPr>
      <w:r>
        <w:t>The core accessibility tests are</w:t>
      </w:r>
      <w:r w:rsidR="00621715">
        <w:t xml:space="preserve"> a combination of manual tests and </w:t>
      </w:r>
      <w:r w:rsidR="00DF6E0C">
        <w:t xml:space="preserve">automation </w:t>
      </w:r>
      <w:r w:rsidR="00B51CD4">
        <w:t>assisted tests</w:t>
      </w:r>
      <w:r w:rsidR="003967B0">
        <w:t xml:space="preserve">. </w:t>
      </w:r>
      <w:r w:rsidR="00B51CD4">
        <w:t xml:space="preserve"> </w:t>
      </w:r>
    </w:p>
    <w:p w14:paraId="3B400AAF" w14:textId="46C97FCC" w:rsidR="00552155" w:rsidRPr="003967B0" w:rsidRDefault="00552155" w:rsidP="00FD013B">
      <w:pPr>
        <w:spacing w:before="300" w:after="300"/>
        <w:rPr>
          <w:rFonts w:cs="Arial"/>
          <w:color w:val="0B0C0C"/>
          <w:lang w:eastAsia="en-GB"/>
        </w:rPr>
      </w:pPr>
      <w:r>
        <w:rPr>
          <w:rFonts w:cs="Arial"/>
          <w:color w:val="0B0C0C"/>
          <w:lang w:eastAsia="en-GB"/>
        </w:rPr>
        <w:t xml:space="preserve">All Candidate Portal </w:t>
      </w:r>
      <w:r w:rsidR="000C2EE6">
        <w:rPr>
          <w:rFonts w:cs="Arial"/>
          <w:color w:val="0B0C0C"/>
          <w:lang w:eastAsia="en-GB"/>
        </w:rPr>
        <w:t>p</w:t>
      </w:r>
      <w:r>
        <w:rPr>
          <w:rFonts w:cs="Arial"/>
          <w:color w:val="0B0C0C"/>
          <w:lang w:eastAsia="en-GB"/>
        </w:rPr>
        <w:t>ages were tested including those associated to</w:t>
      </w:r>
      <w:r w:rsidR="00E65B95">
        <w:rPr>
          <w:rFonts w:cs="Arial"/>
          <w:color w:val="0B0C0C"/>
          <w:lang w:eastAsia="en-GB"/>
        </w:rPr>
        <w:t xml:space="preserve"> candidate </w:t>
      </w:r>
      <w:r w:rsidR="003117F9">
        <w:rPr>
          <w:rFonts w:cs="Arial"/>
          <w:color w:val="0B0C0C"/>
          <w:lang w:eastAsia="en-GB"/>
        </w:rPr>
        <w:t>registration</w:t>
      </w:r>
      <w:r w:rsidR="00E65B95">
        <w:rPr>
          <w:rFonts w:cs="Arial"/>
          <w:color w:val="0B0C0C"/>
          <w:lang w:eastAsia="en-GB"/>
        </w:rPr>
        <w:t>,</w:t>
      </w:r>
      <w:r>
        <w:rPr>
          <w:rFonts w:cs="Arial"/>
          <w:color w:val="0B0C0C"/>
          <w:lang w:eastAsia="en-GB"/>
        </w:rPr>
        <w:t xml:space="preserve"> the application for a vacancy, offer and onboarding processes.</w:t>
      </w:r>
    </w:p>
    <w:p w14:paraId="0963B214" w14:textId="5359788F" w:rsidR="00947699" w:rsidRPr="008C3F72" w:rsidRDefault="00947699" w:rsidP="00FE5838">
      <w:pPr>
        <w:pStyle w:val="Heading1"/>
        <w:rPr>
          <w:b w:val="0"/>
          <w:bCs w:val="0"/>
        </w:rPr>
      </w:pPr>
      <w:bookmarkStart w:id="24" w:name="_Toc68178937"/>
      <w:bookmarkStart w:id="25" w:name="_Toc68178965"/>
      <w:r w:rsidRPr="008C3F72">
        <w:t xml:space="preserve">What </w:t>
      </w:r>
      <w:r w:rsidR="00D5204F" w:rsidRPr="008C3F72">
        <w:t>we are</w:t>
      </w:r>
      <w:r w:rsidRPr="008C3F72">
        <w:t xml:space="preserve"> doing to improve accessibility</w:t>
      </w:r>
      <w:bookmarkEnd w:id="24"/>
      <w:bookmarkEnd w:id="25"/>
    </w:p>
    <w:p w14:paraId="6172F64E" w14:textId="5ACE64B9" w:rsidR="00D9376B" w:rsidRDefault="008A053F" w:rsidP="008C3F72">
      <w:r w:rsidRPr="008A053F">
        <w:t>We are actively looking to improve the accessibility on our website. </w:t>
      </w:r>
      <w:r w:rsidR="00B76C55" w:rsidRPr="008C3F72">
        <w:t>A</w:t>
      </w:r>
      <w:r w:rsidR="002C6EA0" w:rsidRPr="008C3F72">
        <w:t>ny accessibility improvements will be included in the next phase of development.</w:t>
      </w:r>
      <w:r w:rsidR="00D9376B" w:rsidRPr="008C3F72">
        <w:t xml:space="preserve"> We therefore encourage you to </w:t>
      </w:r>
      <w:r w:rsidR="00D459C9" w:rsidRPr="008C3F72">
        <w:t xml:space="preserve">report any issues you are having to with </w:t>
      </w:r>
      <w:r w:rsidR="000C2EE6">
        <w:t xml:space="preserve">the candidate portal to </w:t>
      </w:r>
      <w:hyperlink r:id="rId28" w:history="1">
        <w:r w:rsidR="000C2EE6" w:rsidRPr="00197D0C">
          <w:rPr>
            <w:rStyle w:val="Hyperlink"/>
            <w:rFonts w:cs="Arial"/>
          </w:rPr>
          <w:t>resourcing.team@nhs.net</w:t>
        </w:r>
      </w:hyperlink>
      <w:r w:rsidR="000C2EE6">
        <w:t xml:space="preserve">. </w:t>
      </w:r>
      <w:r w:rsidR="008C3F72" w:rsidRPr="008C3F72">
        <w:t xml:space="preserve"> </w:t>
      </w:r>
    </w:p>
    <w:p w14:paraId="6B193326" w14:textId="40CC2873" w:rsidR="00F10B39" w:rsidRDefault="00F10B39" w:rsidP="008C3F72"/>
    <w:p w14:paraId="361FEBCD" w14:textId="7A44150E" w:rsidR="00EB4203" w:rsidRPr="00EB4203" w:rsidRDefault="00EB4203" w:rsidP="00FE5838">
      <w:pPr>
        <w:pStyle w:val="Heading1"/>
        <w:rPr>
          <w:b w:val="0"/>
          <w:bCs w:val="0"/>
        </w:rPr>
      </w:pPr>
      <w:bookmarkStart w:id="26" w:name="_Toc68178938"/>
      <w:bookmarkStart w:id="27" w:name="_Toc68178966"/>
      <w:r w:rsidRPr="00EB4203">
        <w:t>Preparation of this accessibility statement</w:t>
      </w:r>
      <w:bookmarkStart w:id="28" w:name="_Toc350174611"/>
      <w:bookmarkEnd w:id="26"/>
      <w:bookmarkEnd w:id="27"/>
    </w:p>
    <w:p w14:paraId="01A5F510" w14:textId="5D847B99" w:rsidR="00EB4203" w:rsidRPr="008B3845" w:rsidRDefault="00EB4203" w:rsidP="008B3845">
      <w:r w:rsidRPr="008B3845">
        <w:t>This statement was prepared on</w:t>
      </w:r>
      <w:r w:rsidR="00552155">
        <w:t xml:space="preserve"> the</w:t>
      </w:r>
      <w:r w:rsidRPr="008B3845">
        <w:t xml:space="preserve"> </w:t>
      </w:r>
      <w:r w:rsidR="000C2EE6">
        <w:t>27</w:t>
      </w:r>
      <w:r w:rsidR="008460E9" w:rsidRPr="00900018">
        <w:rPr>
          <w:vertAlign w:val="superscript"/>
        </w:rPr>
        <w:t>th</w:t>
      </w:r>
      <w:r w:rsidR="00911EC5" w:rsidRPr="00552155">
        <w:rPr>
          <w:vertAlign w:val="superscript"/>
        </w:rPr>
        <w:t xml:space="preserve"> </w:t>
      </w:r>
      <w:r w:rsidR="00911EC5">
        <w:t xml:space="preserve">of </w:t>
      </w:r>
      <w:r w:rsidR="00552155">
        <w:t>April</w:t>
      </w:r>
      <w:r w:rsidRPr="008B3845">
        <w:t xml:space="preserve"> 2021.  </w:t>
      </w:r>
    </w:p>
    <w:p w14:paraId="56B71544" w14:textId="73A88CD1" w:rsidR="00EB4203" w:rsidRPr="008B3845" w:rsidRDefault="00EB4203" w:rsidP="008B3845">
      <w:r w:rsidRPr="008B3845">
        <w:t xml:space="preserve">This website was last tested on </w:t>
      </w:r>
      <w:r w:rsidR="00911EC5">
        <w:t>the 29</w:t>
      </w:r>
      <w:r w:rsidR="00911EC5" w:rsidRPr="00911EC5">
        <w:rPr>
          <w:vertAlign w:val="superscript"/>
        </w:rPr>
        <w:t>th</w:t>
      </w:r>
      <w:r w:rsidR="00911EC5">
        <w:t xml:space="preserve"> of </w:t>
      </w:r>
      <w:r w:rsidR="00DB05DD" w:rsidRPr="008B3845">
        <w:t>March</w:t>
      </w:r>
      <w:r w:rsidRPr="008B3845">
        <w:t xml:space="preserve"> 202</w:t>
      </w:r>
      <w:r w:rsidR="00DB05DD" w:rsidRPr="008B3845">
        <w:t>1</w:t>
      </w:r>
      <w:r w:rsidRPr="008B3845">
        <w:t xml:space="preserve">. </w:t>
      </w:r>
      <w:r w:rsidRPr="00900018">
        <w:t>The</w:t>
      </w:r>
      <w:r w:rsidRPr="008B3845">
        <w:t xml:space="preserve"> test</w:t>
      </w:r>
      <w:r w:rsidR="00DB05DD" w:rsidRPr="008B3845">
        <w:t>s were</w:t>
      </w:r>
      <w:r w:rsidRPr="008B3845">
        <w:t xml:space="preserve"> carried out by the NHS Digital Tech Services Test Team.</w:t>
      </w:r>
    </w:p>
    <w:p w14:paraId="73389020" w14:textId="77777777" w:rsidR="00F10B39" w:rsidRPr="008C3F72" w:rsidRDefault="00F10B39" w:rsidP="008C3F72"/>
    <w:p w14:paraId="5ACBDCAA" w14:textId="77777777" w:rsidR="00D92964" w:rsidRPr="00BD1407" w:rsidRDefault="00D92964" w:rsidP="00BD1407">
      <w:pPr>
        <w:spacing w:before="300" w:after="300"/>
        <w:rPr>
          <w:rFonts w:ascii="&amp;quot" w:hAnsi="&amp;quot"/>
          <w:color w:val="0B0C0C"/>
          <w:sz w:val="29"/>
          <w:szCs w:val="29"/>
          <w:lang w:eastAsia="en-GB"/>
        </w:rPr>
      </w:pPr>
    </w:p>
    <w:bookmarkEnd w:id="28"/>
    <w:p w14:paraId="113B62F0" w14:textId="77777777" w:rsidR="009E2D9F" w:rsidRPr="00644811" w:rsidRDefault="009E2D9F" w:rsidP="007F5954">
      <w:pPr>
        <w:pStyle w:val="Standfirst"/>
        <w:rPr>
          <w:rFonts w:cs="Arial"/>
          <w:b/>
          <w:bCs/>
          <w:color w:val="005EB8" w:themeColor="accent1"/>
          <w:spacing w:val="-14"/>
          <w:sz w:val="42"/>
          <w:szCs w:val="32"/>
        </w:rPr>
      </w:pPr>
    </w:p>
    <w:sectPr w:rsidR="009E2D9F" w:rsidRPr="00644811" w:rsidSect="00FD4115">
      <w:headerReference w:type="default" r:id="rId29"/>
      <w:pgSz w:w="16838" w:h="11906" w:orient="landscape"/>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EFD9A" w14:textId="77777777" w:rsidR="005661FB" w:rsidRDefault="005661FB" w:rsidP="000C24AF">
      <w:pPr>
        <w:spacing w:after="0"/>
      </w:pPr>
      <w:r>
        <w:separator/>
      </w:r>
    </w:p>
  </w:endnote>
  <w:endnote w:type="continuationSeparator" w:id="0">
    <w:p w14:paraId="0348AB97" w14:textId="77777777" w:rsidR="005661FB" w:rsidRDefault="005661FB"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1BBF" w14:textId="77777777" w:rsidR="00E73AEF" w:rsidRDefault="00E73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59D0" w14:textId="77777777" w:rsidR="00F25CC7" w:rsidRDefault="00F25CC7" w:rsidP="00694FC4">
    <w:pPr>
      <w:tabs>
        <w:tab w:val="left" w:pos="426"/>
      </w:tabs>
    </w:pPr>
  </w:p>
  <w:p w14:paraId="7DA38435" w14:textId="77777777" w:rsidR="00F25CC7" w:rsidRDefault="0061757B" w:rsidP="0030753B">
    <w:pPr>
      <w:pStyle w:val="Footer"/>
    </w:pPr>
    <w:r>
      <w:rPr>
        <w:color w:val="424D58" w:themeColor="accent6"/>
      </w:rPr>
      <w:t>Copyright © 20</w:t>
    </w:r>
    <w:r w:rsidR="00E73AEF">
      <w:rPr>
        <w:color w:val="424D58" w:themeColor="accent6"/>
      </w:rPr>
      <w:t>20</w:t>
    </w:r>
    <w:r>
      <w:rPr>
        <w:color w:val="424D58" w:themeColor="accent6"/>
      </w:rPr>
      <w:t xml:space="preserve"> NHS Digital</w:t>
    </w:r>
    <w:r w:rsidR="00694FC4">
      <w:tab/>
    </w:r>
    <w:r w:rsidR="00694FC4" w:rsidRPr="000C24AF">
      <w:fldChar w:fldCharType="begin"/>
    </w:r>
    <w:r w:rsidR="00694FC4" w:rsidRPr="000C24AF">
      <w:instrText xml:space="preserve"> PAGE   \* MERGEFORMAT </w:instrText>
    </w:r>
    <w:r w:rsidR="00694FC4" w:rsidRPr="000C24AF">
      <w:fldChar w:fldCharType="separate"/>
    </w:r>
    <w:r>
      <w:rPr>
        <w:noProof/>
      </w:rPr>
      <w:t>3</w:t>
    </w:r>
    <w:r w:rsidR="00694FC4" w:rsidRPr="000C24A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B7C7" w14:textId="77777777" w:rsidR="0030753B" w:rsidRPr="0000416F" w:rsidRDefault="00103F4D" w:rsidP="0061757B">
    <w:pPr>
      <w:pStyle w:val="Footer"/>
    </w:pPr>
    <w:r>
      <w:rPr>
        <w:noProof/>
        <w:lang w:eastAsia="en-GB"/>
      </w:rPr>
      <w:drawing>
        <wp:anchor distT="0" distB="0" distL="114300" distR="114300" simplePos="0" relativeHeight="251658240" behindDoc="0" locked="0" layoutInCell="1" allowOverlap="1" wp14:anchorId="6939B275" wp14:editId="658014CF">
          <wp:simplePos x="0" y="0"/>
          <wp:positionH relativeFrom="page">
            <wp:posOffset>612140</wp:posOffset>
          </wp:positionH>
          <wp:positionV relativeFrom="page">
            <wp:posOffset>9072880</wp:posOffset>
          </wp:positionV>
          <wp:extent cx="3240000" cy="630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30000"/>
                  </a:xfrm>
                  <a:prstGeom prst="rect">
                    <a:avLst/>
                  </a:prstGeom>
                </pic:spPr>
              </pic:pic>
            </a:graphicData>
          </a:graphic>
          <wp14:sizeRelH relativeFrom="page">
            <wp14:pctWidth>0</wp14:pctWidth>
          </wp14:sizeRelH>
          <wp14:sizeRelV relativeFrom="page">
            <wp14:pctHeight>0</wp14:pctHeight>
          </wp14:sizeRelV>
        </wp:anchor>
      </w:drawing>
    </w:r>
    <w:r w:rsidR="0061757B">
      <w:rPr>
        <w:color w:val="424D58" w:themeColor="accent6"/>
      </w:rPr>
      <w:t>Copyright © 20</w:t>
    </w:r>
    <w:r w:rsidR="00E73AEF">
      <w:rPr>
        <w:color w:val="424D58" w:themeColor="accent6"/>
      </w:rPr>
      <w:t>20</w:t>
    </w:r>
    <w:r w:rsidR="0061757B">
      <w:rPr>
        <w:color w:val="424D58" w:themeColor="accent6"/>
      </w:rPr>
      <w:t xml:space="preserve"> 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6BDC" w14:textId="77777777" w:rsidR="005661FB" w:rsidRDefault="005661FB" w:rsidP="000C24AF">
      <w:pPr>
        <w:spacing w:after="0"/>
      </w:pPr>
      <w:r>
        <w:separator/>
      </w:r>
    </w:p>
  </w:footnote>
  <w:footnote w:type="continuationSeparator" w:id="0">
    <w:p w14:paraId="261AA997" w14:textId="77777777" w:rsidR="005661FB" w:rsidRDefault="005661FB"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05E6" w14:textId="77777777" w:rsidR="00E73AEF" w:rsidRDefault="00E73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154B" w14:textId="77777777" w:rsidR="00F25CC7" w:rsidRDefault="00577A42" w:rsidP="00E5704B">
    <w:r>
      <w:rPr>
        <w:noProof/>
      </w:rPr>
      <w:t>3</w:t>
    </w:r>
  </w:p>
  <w:p w14:paraId="26DB9E29" w14:textId="77777777" w:rsidR="00F25CC7" w:rsidRDefault="00F25CC7" w:rsidP="00E5704B"/>
  <w:p w14:paraId="524F6269" w14:textId="77777777" w:rsidR="00F25CC7" w:rsidRDefault="00F25CC7" w:rsidP="00E5704B"/>
  <w:p w14:paraId="4A7F35FA" w14:textId="77777777" w:rsidR="00F25CC7" w:rsidRDefault="00F25CC7" w:rsidP="00E5704B"/>
  <w:p w14:paraId="0D469DE0" w14:textId="77777777" w:rsidR="00F25CC7" w:rsidRDefault="00F25CC7" w:rsidP="00E570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41AE" w14:textId="77777777" w:rsidR="00F25CC7" w:rsidRDefault="00577A42" w:rsidP="00F5718C">
    <w:r>
      <w:rPr>
        <w:rFonts w:asciiTheme="minorHAnsi" w:hAnsiTheme="minorHAnsi"/>
        <w:b/>
        <w:bCs/>
        <w:noProof/>
        <w:lang w:eastAsia="en-GB"/>
      </w:rPr>
      <mc:AlternateContent>
        <mc:Choice Requires="wps">
          <w:drawing>
            <wp:anchor distT="0" distB="0" distL="114300" distR="114300" simplePos="0" relativeHeight="251660288" behindDoc="0" locked="0" layoutInCell="1" allowOverlap="1" wp14:anchorId="7D018684" wp14:editId="3E928391">
              <wp:simplePos x="0" y="0"/>
              <wp:positionH relativeFrom="page">
                <wp:posOffset>0</wp:posOffset>
              </wp:positionH>
              <wp:positionV relativeFrom="page">
                <wp:posOffset>3564255</wp:posOffset>
              </wp:positionV>
              <wp:extent cx="7560000" cy="291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291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48AE4" id="Rectangle 1" o:spid="_x0000_s1026" style="position:absolute;margin-left:0;margin-top:280.65pt;width:595.3pt;height:229.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" fillcolor="#005eb8 [3204]" stroked="f" strokeweight="2pt">
              <w10:wrap anchorx="page" anchory="page"/>
            </v:rect>
          </w:pict>
        </mc:Fallback>
      </mc:AlternateContent>
    </w:r>
    <w:r w:rsidR="00F25CC7">
      <w:rPr>
        <w:rFonts w:asciiTheme="minorHAnsi" w:hAnsiTheme="minorHAnsi"/>
        <w:b/>
        <w:bCs/>
        <w:noProof/>
        <w:lang w:eastAsia="en-GB"/>
      </w:rPr>
      <w:drawing>
        <wp:anchor distT="0" distB="0" distL="114300" distR="114300" simplePos="0" relativeHeight="251656192" behindDoc="1" locked="0" layoutInCell="1" allowOverlap="1" wp14:anchorId="15CE3735" wp14:editId="2328A474">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644359137"/>
      <w:placeholder>
        <w:docPart w:val="94F56B48FB5C4C3F857275B2E5B91D0F"/>
      </w:placeholder>
      <w:dataBinding w:prefixMappings="xmlns:ns0='http://purl.org/dc/elements/1.1/' xmlns:ns1='http://schemas.openxmlformats.org/package/2006/metadata/core-properties' " w:xpath="/ns1:coreProperties[1]/ns0:title[1]" w:storeItemID="{6C3C8BC8-F283-45AE-878A-BAB7291924A1}"/>
      <w:text/>
    </w:sdtPr>
    <w:sdtEndPr/>
    <w:sdtContent>
      <w:p w14:paraId="4BFF7CEB" w14:textId="3B2F6171" w:rsidR="00F25CC7" w:rsidRDefault="002C30E3" w:rsidP="00DD77F0">
        <w:pPr>
          <w:pStyle w:val="Header"/>
        </w:pPr>
        <w:r>
          <w:t>TechServices Applicant Tracking System Candidate Portal</w:t>
        </w:r>
      </w:p>
    </w:sdtContent>
  </w:sdt>
  <w:p w14:paraId="23680EC0" w14:textId="77777777" w:rsidR="00F25CC7" w:rsidRPr="001D243C" w:rsidRDefault="00694FC4"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D110B"/>
    <w:multiLevelType w:val="hybridMultilevel"/>
    <w:tmpl w:val="0CD8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11F3F"/>
    <w:multiLevelType w:val="hybridMultilevel"/>
    <w:tmpl w:val="BE7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07D12"/>
    <w:multiLevelType w:val="hybridMultilevel"/>
    <w:tmpl w:val="FAC2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B1CFD"/>
    <w:multiLevelType w:val="multilevel"/>
    <w:tmpl w:val="7CBA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72253A"/>
    <w:multiLevelType w:val="hybridMultilevel"/>
    <w:tmpl w:val="78D87F4C"/>
    <w:lvl w:ilvl="0" w:tplc="25C69E82">
      <w:start w:val="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92C570B"/>
    <w:multiLevelType w:val="hybridMultilevel"/>
    <w:tmpl w:val="25A8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136EB"/>
    <w:multiLevelType w:val="hybridMultilevel"/>
    <w:tmpl w:val="D348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806CD7"/>
    <w:multiLevelType w:val="hybridMultilevel"/>
    <w:tmpl w:val="681C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2D231A"/>
    <w:multiLevelType w:val="hybridMultilevel"/>
    <w:tmpl w:val="9B6E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9C4A10"/>
    <w:multiLevelType w:val="hybridMultilevel"/>
    <w:tmpl w:val="F468B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4A02DF"/>
    <w:multiLevelType w:val="hybridMultilevel"/>
    <w:tmpl w:val="227EA5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8"/>
  </w:num>
  <w:num w:numId="4">
    <w:abstractNumId w:val="12"/>
  </w:num>
  <w:num w:numId="5">
    <w:abstractNumId w:val="2"/>
  </w:num>
  <w:num w:numId="6">
    <w:abstractNumId w:val="9"/>
  </w:num>
  <w:num w:numId="7">
    <w:abstractNumId w:val="10"/>
  </w:num>
  <w:num w:numId="8">
    <w:abstractNumId w:val="7"/>
  </w:num>
  <w:num w:numId="9">
    <w:abstractNumId w:val="4"/>
  </w:num>
  <w:num w:numId="10">
    <w:abstractNumId w:val="1"/>
  </w:num>
  <w:num w:numId="11">
    <w:abstractNumId w:val="3"/>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0MDQyNjQxMDYwNTFR0lEKTi0uzszPAykwrAUA3eZQySwAAAA="/>
  </w:docVars>
  <w:rsids>
    <w:rsidRoot w:val="004A53B9"/>
    <w:rsid w:val="00000197"/>
    <w:rsid w:val="000266C8"/>
    <w:rsid w:val="00030516"/>
    <w:rsid w:val="00035F65"/>
    <w:rsid w:val="00046B7A"/>
    <w:rsid w:val="0005484C"/>
    <w:rsid w:val="00084384"/>
    <w:rsid w:val="00085712"/>
    <w:rsid w:val="00092315"/>
    <w:rsid w:val="000935B3"/>
    <w:rsid w:val="00095621"/>
    <w:rsid w:val="00095D9B"/>
    <w:rsid w:val="000A6166"/>
    <w:rsid w:val="000A741E"/>
    <w:rsid w:val="000B23B4"/>
    <w:rsid w:val="000C24AF"/>
    <w:rsid w:val="000C2EE6"/>
    <w:rsid w:val="000D41E9"/>
    <w:rsid w:val="000E1752"/>
    <w:rsid w:val="000E5B7D"/>
    <w:rsid w:val="0010192E"/>
    <w:rsid w:val="00103F4D"/>
    <w:rsid w:val="00106167"/>
    <w:rsid w:val="00112581"/>
    <w:rsid w:val="00114CBB"/>
    <w:rsid w:val="00122BCB"/>
    <w:rsid w:val="00155855"/>
    <w:rsid w:val="0016582B"/>
    <w:rsid w:val="001774FD"/>
    <w:rsid w:val="00187523"/>
    <w:rsid w:val="00192232"/>
    <w:rsid w:val="001A3102"/>
    <w:rsid w:val="001A5708"/>
    <w:rsid w:val="001A61AE"/>
    <w:rsid w:val="001C0A34"/>
    <w:rsid w:val="001C3565"/>
    <w:rsid w:val="001C6937"/>
    <w:rsid w:val="001D17AA"/>
    <w:rsid w:val="001D243C"/>
    <w:rsid w:val="001F1E2A"/>
    <w:rsid w:val="001F1F41"/>
    <w:rsid w:val="001F3126"/>
    <w:rsid w:val="002016EF"/>
    <w:rsid w:val="002059A5"/>
    <w:rsid w:val="002130E4"/>
    <w:rsid w:val="00224192"/>
    <w:rsid w:val="002600FC"/>
    <w:rsid w:val="00266FD7"/>
    <w:rsid w:val="00273394"/>
    <w:rsid w:val="0028026B"/>
    <w:rsid w:val="00282FD7"/>
    <w:rsid w:val="00293C41"/>
    <w:rsid w:val="00294A9E"/>
    <w:rsid w:val="002B3C37"/>
    <w:rsid w:val="002C30E3"/>
    <w:rsid w:val="002C46DC"/>
    <w:rsid w:val="002C5ECF"/>
    <w:rsid w:val="002C6EA0"/>
    <w:rsid w:val="002D032A"/>
    <w:rsid w:val="002D27BB"/>
    <w:rsid w:val="002D6FB9"/>
    <w:rsid w:val="002E3DFF"/>
    <w:rsid w:val="0030753B"/>
    <w:rsid w:val="003117F9"/>
    <w:rsid w:val="00313583"/>
    <w:rsid w:val="003146EB"/>
    <w:rsid w:val="0031799D"/>
    <w:rsid w:val="003251B0"/>
    <w:rsid w:val="003263EA"/>
    <w:rsid w:val="0033715E"/>
    <w:rsid w:val="00337386"/>
    <w:rsid w:val="00352B77"/>
    <w:rsid w:val="003571B0"/>
    <w:rsid w:val="003812F1"/>
    <w:rsid w:val="003861C7"/>
    <w:rsid w:val="003967B0"/>
    <w:rsid w:val="003A090F"/>
    <w:rsid w:val="003A3B08"/>
    <w:rsid w:val="003C008E"/>
    <w:rsid w:val="003D3A42"/>
    <w:rsid w:val="003D5026"/>
    <w:rsid w:val="003E3EC9"/>
    <w:rsid w:val="00405285"/>
    <w:rsid w:val="00420E7F"/>
    <w:rsid w:val="00426D00"/>
    <w:rsid w:val="00431E8B"/>
    <w:rsid w:val="00442167"/>
    <w:rsid w:val="004477F4"/>
    <w:rsid w:val="00453403"/>
    <w:rsid w:val="00470A84"/>
    <w:rsid w:val="00472798"/>
    <w:rsid w:val="0047283C"/>
    <w:rsid w:val="0048545C"/>
    <w:rsid w:val="00496618"/>
    <w:rsid w:val="00497DE0"/>
    <w:rsid w:val="004A4454"/>
    <w:rsid w:val="004A4B55"/>
    <w:rsid w:val="004A53B9"/>
    <w:rsid w:val="004A7B90"/>
    <w:rsid w:val="004B4DAD"/>
    <w:rsid w:val="004C19A5"/>
    <w:rsid w:val="004C37CA"/>
    <w:rsid w:val="004D1323"/>
    <w:rsid w:val="004F04BA"/>
    <w:rsid w:val="004F0A67"/>
    <w:rsid w:val="00504156"/>
    <w:rsid w:val="00527D24"/>
    <w:rsid w:val="00544C0C"/>
    <w:rsid w:val="005508F3"/>
    <w:rsid w:val="00552155"/>
    <w:rsid w:val="005563F9"/>
    <w:rsid w:val="00557ABE"/>
    <w:rsid w:val="00560A84"/>
    <w:rsid w:val="00564566"/>
    <w:rsid w:val="005661FB"/>
    <w:rsid w:val="00577A42"/>
    <w:rsid w:val="00590D21"/>
    <w:rsid w:val="005A051E"/>
    <w:rsid w:val="005A386F"/>
    <w:rsid w:val="005B17C9"/>
    <w:rsid w:val="005C2796"/>
    <w:rsid w:val="005C2ADF"/>
    <w:rsid w:val="005D7ADD"/>
    <w:rsid w:val="005E2238"/>
    <w:rsid w:val="005F11A6"/>
    <w:rsid w:val="005F2622"/>
    <w:rsid w:val="006079D9"/>
    <w:rsid w:val="00611DD3"/>
    <w:rsid w:val="00616632"/>
    <w:rsid w:val="0061757B"/>
    <w:rsid w:val="00621715"/>
    <w:rsid w:val="0063219C"/>
    <w:rsid w:val="00644811"/>
    <w:rsid w:val="0065007C"/>
    <w:rsid w:val="0065603A"/>
    <w:rsid w:val="00673823"/>
    <w:rsid w:val="0068116D"/>
    <w:rsid w:val="0068202F"/>
    <w:rsid w:val="00694FC4"/>
    <w:rsid w:val="006A3C27"/>
    <w:rsid w:val="006A457D"/>
    <w:rsid w:val="006B1E22"/>
    <w:rsid w:val="006B5477"/>
    <w:rsid w:val="006C551A"/>
    <w:rsid w:val="006D3664"/>
    <w:rsid w:val="006E13CE"/>
    <w:rsid w:val="006E4D9B"/>
    <w:rsid w:val="00702B4D"/>
    <w:rsid w:val="00704FB2"/>
    <w:rsid w:val="00707D6C"/>
    <w:rsid w:val="00710E40"/>
    <w:rsid w:val="0071497F"/>
    <w:rsid w:val="00725FED"/>
    <w:rsid w:val="007411A5"/>
    <w:rsid w:val="00743318"/>
    <w:rsid w:val="00743DE3"/>
    <w:rsid w:val="00744F1F"/>
    <w:rsid w:val="00763FA3"/>
    <w:rsid w:val="00764CF6"/>
    <w:rsid w:val="007A5D72"/>
    <w:rsid w:val="007C7EE7"/>
    <w:rsid w:val="007D0FC9"/>
    <w:rsid w:val="007E4138"/>
    <w:rsid w:val="007E4287"/>
    <w:rsid w:val="007E7BFD"/>
    <w:rsid w:val="007F5954"/>
    <w:rsid w:val="00801629"/>
    <w:rsid w:val="00802E60"/>
    <w:rsid w:val="00811D30"/>
    <w:rsid w:val="008273B9"/>
    <w:rsid w:val="008460E9"/>
    <w:rsid w:val="00856061"/>
    <w:rsid w:val="008744B1"/>
    <w:rsid w:val="0088096C"/>
    <w:rsid w:val="00880D4A"/>
    <w:rsid w:val="008A053F"/>
    <w:rsid w:val="008B3845"/>
    <w:rsid w:val="008C3F72"/>
    <w:rsid w:val="008D132B"/>
    <w:rsid w:val="008D2816"/>
    <w:rsid w:val="008D58DF"/>
    <w:rsid w:val="008D5953"/>
    <w:rsid w:val="008E7084"/>
    <w:rsid w:val="00900018"/>
    <w:rsid w:val="009005A0"/>
    <w:rsid w:val="00911EC5"/>
    <w:rsid w:val="0091499C"/>
    <w:rsid w:val="00916989"/>
    <w:rsid w:val="00933818"/>
    <w:rsid w:val="00934B15"/>
    <w:rsid w:val="00943F0F"/>
    <w:rsid w:val="00947699"/>
    <w:rsid w:val="00980FB0"/>
    <w:rsid w:val="009846DD"/>
    <w:rsid w:val="009A741A"/>
    <w:rsid w:val="009B0CB5"/>
    <w:rsid w:val="009B3FD2"/>
    <w:rsid w:val="009C075A"/>
    <w:rsid w:val="009C27F0"/>
    <w:rsid w:val="009C40E5"/>
    <w:rsid w:val="009C43A1"/>
    <w:rsid w:val="009D2C6A"/>
    <w:rsid w:val="009D33A4"/>
    <w:rsid w:val="009D708D"/>
    <w:rsid w:val="009D72CC"/>
    <w:rsid w:val="009E2D9F"/>
    <w:rsid w:val="009F4959"/>
    <w:rsid w:val="009F7412"/>
    <w:rsid w:val="00A0297F"/>
    <w:rsid w:val="00A03469"/>
    <w:rsid w:val="00A079AA"/>
    <w:rsid w:val="00A23552"/>
    <w:rsid w:val="00A24407"/>
    <w:rsid w:val="00A268E2"/>
    <w:rsid w:val="00A334AB"/>
    <w:rsid w:val="00A60C7B"/>
    <w:rsid w:val="00A62191"/>
    <w:rsid w:val="00A724A7"/>
    <w:rsid w:val="00A746D1"/>
    <w:rsid w:val="00A816EB"/>
    <w:rsid w:val="00A852EB"/>
    <w:rsid w:val="00AA4E0B"/>
    <w:rsid w:val="00AA6530"/>
    <w:rsid w:val="00AB3CB0"/>
    <w:rsid w:val="00AE515E"/>
    <w:rsid w:val="00AE749C"/>
    <w:rsid w:val="00B04CB0"/>
    <w:rsid w:val="00B051B5"/>
    <w:rsid w:val="00B12C00"/>
    <w:rsid w:val="00B151B8"/>
    <w:rsid w:val="00B201BE"/>
    <w:rsid w:val="00B2753E"/>
    <w:rsid w:val="00B3305B"/>
    <w:rsid w:val="00B4207A"/>
    <w:rsid w:val="00B51CD4"/>
    <w:rsid w:val="00B53D34"/>
    <w:rsid w:val="00B54506"/>
    <w:rsid w:val="00B548C2"/>
    <w:rsid w:val="00B61FD4"/>
    <w:rsid w:val="00B64049"/>
    <w:rsid w:val="00B75416"/>
    <w:rsid w:val="00B76C55"/>
    <w:rsid w:val="00B77C41"/>
    <w:rsid w:val="00B82742"/>
    <w:rsid w:val="00B86A92"/>
    <w:rsid w:val="00BA1015"/>
    <w:rsid w:val="00BD1407"/>
    <w:rsid w:val="00BE6640"/>
    <w:rsid w:val="00BF671B"/>
    <w:rsid w:val="00C021AB"/>
    <w:rsid w:val="00C04E9C"/>
    <w:rsid w:val="00C07F58"/>
    <w:rsid w:val="00C23120"/>
    <w:rsid w:val="00C2784D"/>
    <w:rsid w:val="00C42C4F"/>
    <w:rsid w:val="00C43EF0"/>
    <w:rsid w:val="00C54F61"/>
    <w:rsid w:val="00C660DA"/>
    <w:rsid w:val="00C71B93"/>
    <w:rsid w:val="00C846FE"/>
    <w:rsid w:val="00CA0FAC"/>
    <w:rsid w:val="00CB4092"/>
    <w:rsid w:val="00CB75C4"/>
    <w:rsid w:val="00CC6C26"/>
    <w:rsid w:val="00CD1F5E"/>
    <w:rsid w:val="00CD51AD"/>
    <w:rsid w:val="00CD6D0B"/>
    <w:rsid w:val="00CF0F46"/>
    <w:rsid w:val="00D129B6"/>
    <w:rsid w:val="00D459C9"/>
    <w:rsid w:val="00D50FF0"/>
    <w:rsid w:val="00D5204F"/>
    <w:rsid w:val="00D66537"/>
    <w:rsid w:val="00D814B4"/>
    <w:rsid w:val="00D83A35"/>
    <w:rsid w:val="00D83CCE"/>
    <w:rsid w:val="00D8650A"/>
    <w:rsid w:val="00D900D7"/>
    <w:rsid w:val="00D92964"/>
    <w:rsid w:val="00D9376B"/>
    <w:rsid w:val="00D93D0D"/>
    <w:rsid w:val="00D96583"/>
    <w:rsid w:val="00DB05DD"/>
    <w:rsid w:val="00DB0EDC"/>
    <w:rsid w:val="00DD1729"/>
    <w:rsid w:val="00DD60F5"/>
    <w:rsid w:val="00DD77F0"/>
    <w:rsid w:val="00DD7C30"/>
    <w:rsid w:val="00DD7CD4"/>
    <w:rsid w:val="00DE6544"/>
    <w:rsid w:val="00DF4E5E"/>
    <w:rsid w:val="00DF6E0C"/>
    <w:rsid w:val="00E279CE"/>
    <w:rsid w:val="00E27E1E"/>
    <w:rsid w:val="00E45C31"/>
    <w:rsid w:val="00E54099"/>
    <w:rsid w:val="00E56B7B"/>
    <w:rsid w:val="00E5704B"/>
    <w:rsid w:val="00E64D11"/>
    <w:rsid w:val="00E65B95"/>
    <w:rsid w:val="00E6798F"/>
    <w:rsid w:val="00E738D0"/>
    <w:rsid w:val="00E73AEF"/>
    <w:rsid w:val="00E77BBB"/>
    <w:rsid w:val="00EA348C"/>
    <w:rsid w:val="00EA4675"/>
    <w:rsid w:val="00EB1195"/>
    <w:rsid w:val="00EB4203"/>
    <w:rsid w:val="00EB6372"/>
    <w:rsid w:val="00ED3649"/>
    <w:rsid w:val="00EE0FE7"/>
    <w:rsid w:val="00EF76FC"/>
    <w:rsid w:val="00F02530"/>
    <w:rsid w:val="00F10B39"/>
    <w:rsid w:val="00F13D85"/>
    <w:rsid w:val="00F25CC7"/>
    <w:rsid w:val="00F2629F"/>
    <w:rsid w:val="00F30FBC"/>
    <w:rsid w:val="00F3557A"/>
    <w:rsid w:val="00F42EB9"/>
    <w:rsid w:val="00F5718C"/>
    <w:rsid w:val="00F732B6"/>
    <w:rsid w:val="00F81DBD"/>
    <w:rsid w:val="00F82C2A"/>
    <w:rsid w:val="00F86A21"/>
    <w:rsid w:val="00F926D4"/>
    <w:rsid w:val="00F933F3"/>
    <w:rsid w:val="00FA286C"/>
    <w:rsid w:val="00FA4212"/>
    <w:rsid w:val="00FA749A"/>
    <w:rsid w:val="00FC5A32"/>
    <w:rsid w:val="00FD013B"/>
    <w:rsid w:val="00FD10AE"/>
    <w:rsid w:val="00FD4115"/>
    <w:rsid w:val="00FE5838"/>
    <w:rsid w:val="00FF7F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98679"/>
  <w15:docId w15:val="{E63582D7-D6FC-42AD-8D84-81492471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41A"/>
    <w:pPr>
      <w:spacing w:after="140"/>
      <w:textboxTightWrap w:val="lastLineOnly"/>
    </w:pPr>
    <w:rPr>
      <w:rFonts w:ascii="Arial" w:hAnsi="Arial"/>
      <w:color w:val="0F0F0F" w:themeColor="text1"/>
      <w:sz w:val="24"/>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FA4212"/>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autoRedefine/>
    <w:qFormat/>
    <w:rsid w:val="00FA4212"/>
    <w:p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212"/>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FA4212"/>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497DE0"/>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7DE0"/>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C71B93"/>
    <w:pPr>
      <w:pBdr>
        <w:top w:val="single" w:sz="4" w:space="4" w:color="D6DBE0" w:themeColor="accent6" w:themeTint="33"/>
        <w:bottom w:val="single" w:sz="4" w:space="4" w:color="D6DBE0" w:themeColor="accent6" w:themeTint="33"/>
      </w:pBdr>
      <w:tabs>
        <w:tab w:val="right" w:pos="9854"/>
      </w:tabs>
      <w:jc w:val="both"/>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9C27F0"/>
    <w:rPr>
      <w:b/>
      <w:color w:val="FFFFFF" w:themeColor="background1"/>
      <w:sz w:val="84"/>
      <w:szCs w:val="84"/>
    </w:rPr>
  </w:style>
  <w:style w:type="character" w:customStyle="1" w:styleId="FrontpageTitleChar">
    <w:name w:val="Frontpage_Title Char"/>
    <w:basedOn w:val="DefaultParagraphFont"/>
    <w:link w:val="FrontpageTitle"/>
    <w:rsid w:val="009C27F0"/>
    <w:rPr>
      <w:rFonts w:ascii="Arial" w:hAnsi="Arial"/>
      <w:b/>
      <w:color w:val="FFFFFF" w:themeColor="background1"/>
      <w:sz w:val="84"/>
      <w:szCs w:val="84"/>
    </w:rPr>
  </w:style>
  <w:style w:type="paragraph" w:customStyle="1" w:styleId="Frontpagesubhead">
    <w:name w:val="Frontpage_subhead"/>
    <w:basedOn w:val="Normal"/>
    <w:link w:val="FrontpagesubheadChar"/>
    <w:autoRedefine/>
    <w:qFormat/>
    <w:rsid w:val="009C27F0"/>
    <w:rPr>
      <w:b/>
      <w:color w:val="F2F2F2" w:themeColor="background1" w:themeShade="F2"/>
      <w:sz w:val="48"/>
      <w:szCs w:val="36"/>
    </w:rPr>
  </w:style>
  <w:style w:type="character" w:customStyle="1" w:styleId="FrontpagesubheadChar">
    <w:name w:val="Frontpage_subhead Char"/>
    <w:basedOn w:val="DefaultParagraphFont"/>
    <w:link w:val="Frontpagesubhead"/>
    <w:rsid w:val="009C27F0"/>
    <w:rPr>
      <w:rFonts w:ascii="Arial" w:hAnsi="Arial"/>
      <w:b/>
      <w:color w:val="F2F2F2" w:themeColor="background1" w:themeShade="F2"/>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B6372"/>
    <w:pPr>
      <w:spacing w:after="100"/>
      <w:ind w:left="220"/>
    </w:pPr>
    <w:rPr>
      <w:color w:val="424D58" w:themeColor="accent6"/>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30753B"/>
    <w:pPr>
      <w:tabs>
        <w:tab w:val="right" w:pos="9866"/>
      </w:tabs>
      <w:spacing w:after="0"/>
    </w:pPr>
    <w:rPr>
      <w:color w:val="84919C" w:themeColor="accent2"/>
      <w:spacing w:val="-4"/>
      <w:sz w:val="18"/>
    </w:rPr>
  </w:style>
  <w:style w:type="character" w:customStyle="1" w:styleId="FooterChar">
    <w:name w:val="Footer Char"/>
    <w:basedOn w:val="DefaultParagraphFont"/>
    <w:link w:val="Footer"/>
    <w:uiPriority w:val="99"/>
    <w:rsid w:val="0030753B"/>
    <w:rPr>
      <w:rFonts w:ascii="Arial" w:hAnsi="Arial"/>
      <w:color w:val="84919C" w:themeColor="accent2"/>
      <w:spacing w:val="-4"/>
      <w:sz w:val="18"/>
      <w:szCs w:val="24"/>
    </w:rPr>
  </w:style>
  <w:style w:type="character" w:styleId="Strong">
    <w:name w:val="Strong"/>
    <w:aliases w:val="Bold"/>
    <w:uiPriority w:val="22"/>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9C27F0"/>
    <w:rPr>
      <w:b w:val="0"/>
      <w:color w:val="FFFFFF" w:themeColor="background1"/>
      <w:sz w:val="30"/>
    </w:rPr>
  </w:style>
  <w:style w:type="character" w:customStyle="1" w:styleId="PublisheddateChar">
    <w:name w:val="Published date Char"/>
    <w:basedOn w:val="Heading4Char"/>
    <w:link w:val="Publisheddate"/>
    <w:rsid w:val="009C27F0"/>
    <w:rPr>
      <w:rFonts w:ascii="Arial" w:hAnsi="Arial"/>
      <w:b w:val="0"/>
      <w:color w:val="FFFFFF" w:themeColor="background1"/>
      <w:sz w:val="30"/>
    </w:rPr>
  </w:style>
  <w:style w:type="character" w:styleId="UnresolvedMention">
    <w:name w:val="Unresolved Mention"/>
    <w:basedOn w:val="DefaultParagraphFont"/>
    <w:uiPriority w:val="99"/>
    <w:semiHidden/>
    <w:unhideWhenUsed/>
    <w:rsid w:val="003D5026"/>
    <w:rPr>
      <w:color w:val="605E5C"/>
      <w:shd w:val="clear" w:color="auto" w:fill="E1DFDD"/>
    </w:rPr>
  </w:style>
  <w:style w:type="table" w:styleId="TableGrid">
    <w:name w:val="Table Grid"/>
    <w:basedOn w:val="TableNormal"/>
    <w:uiPriority w:val="59"/>
    <w:rsid w:val="00FD4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026B"/>
    <w:rPr>
      <w:sz w:val="16"/>
      <w:szCs w:val="16"/>
    </w:rPr>
  </w:style>
  <w:style w:type="paragraph" w:styleId="CommentText">
    <w:name w:val="annotation text"/>
    <w:basedOn w:val="Normal"/>
    <w:link w:val="CommentTextChar"/>
    <w:uiPriority w:val="99"/>
    <w:unhideWhenUsed/>
    <w:rsid w:val="0028026B"/>
    <w:pPr>
      <w:spacing w:after="160"/>
      <w:textboxTightWrap w:val="none"/>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28026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3861C7"/>
    <w:pPr>
      <w:spacing w:after="140"/>
      <w:textboxTightWrap w:val="lastLineOnly"/>
    </w:pPr>
    <w:rPr>
      <w:rFonts w:ascii="Arial" w:eastAsia="Times New Roman" w:hAnsi="Arial" w:cs="Times New Roman"/>
      <w:b/>
      <w:bCs/>
      <w:color w:val="0F0F0F" w:themeColor="text1"/>
    </w:rPr>
  </w:style>
  <w:style w:type="character" w:customStyle="1" w:styleId="CommentSubjectChar">
    <w:name w:val="Comment Subject Char"/>
    <w:basedOn w:val="CommentTextChar"/>
    <w:link w:val="CommentSubject"/>
    <w:uiPriority w:val="99"/>
    <w:semiHidden/>
    <w:rsid w:val="003861C7"/>
    <w:rPr>
      <w:rFonts w:ascii="Arial" w:eastAsiaTheme="minorHAnsi" w:hAnsi="Arial" w:cstheme="minorBidi"/>
      <w:b/>
      <w:bCs/>
      <w:color w:val="0F0F0F" w:themeColor="text1"/>
    </w:rPr>
  </w:style>
  <w:style w:type="paragraph" w:styleId="NormalWeb">
    <w:name w:val="Normal (Web)"/>
    <w:basedOn w:val="Normal"/>
    <w:uiPriority w:val="99"/>
    <w:semiHidden/>
    <w:unhideWhenUsed/>
    <w:rsid w:val="00BD1407"/>
    <w:rPr>
      <w:rFonts w:ascii="Times New Roman" w:hAnsi="Times New Roman"/>
    </w:rPr>
  </w:style>
  <w:style w:type="character" w:styleId="FollowedHyperlink">
    <w:name w:val="FollowedHyperlink"/>
    <w:basedOn w:val="DefaultParagraphFont"/>
    <w:uiPriority w:val="99"/>
    <w:semiHidden/>
    <w:unhideWhenUsed/>
    <w:rsid w:val="00F933F3"/>
    <w:rPr>
      <w:color w:val="7C285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2706">
      <w:bodyDiv w:val="1"/>
      <w:marLeft w:val="0"/>
      <w:marRight w:val="0"/>
      <w:marTop w:val="0"/>
      <w:marBottom w:val="0"/>
      <w:divBdr>
        <w:top w:val="none" w:sz="0" w:space="0" w:color="auto"/>
        <w:left w:val="none" w:sz="0" w:space="0" w:color="auto"/>
        <w:bottom w:val="none" w:sz="0" w:space="0" w:color="auto"/>
        <w:right w:val="none" w:sz="0" w:space="0" w:color="auto"/>
      </w:divBdr>
    </w:div>
    <w:div w:id="497424954">
      <w:bodyDiv w:val="1"/>
      <w:marLeft w:val="0"/>
      <w:marRight w:val="0"/>
      <w:marTop w:val="0"/>
      <w:marBottom w:val="0"/>
      <w:divBdr>
        <w:top w:val="none" w:sz="0" w:space="0" w:color="auto"/>
        <w:left w:val="none" w:sz="0" w:space="0" w:color="auto"/>
        <w:bottom w:val="none" w:sz="0" w:space="0" w:color="auto"/>
        <w:right w:val="none" w:sz="0" w:space="0" w:color="auto"/>
      </w:divBdr>
    </w:div>
    <w:div w:id="948241240">
      <w:bodyDiv w:val="1"/>
      <w:marLeft w:val="0"/>
      <w:marRight w:val="0"/>
      <w:marTop w:val="0"/>
      <w:marBottom w:val="0"/>
      <w:divBdr>
        <w:top w:val="none" w:sz="0" w:space="0" w:color="auto"/>
        <w:left w:val="none" w:sz="0" w:space="0" w:color="auto"/>
        <w:bottom w:val="none" w:sz="0" w:space="0" w:color="auto"/>
        <w:right w:val="none" w:sz="0" w:space="0" w:color="auto"/>
      </w:divBdr>
      <w:divsChild>
        <w:div w:id="385881798">
          <w:marLeft w:val="0"/>
          <w:marRight w:val="0"/>
          <w:marTop w:val="0"/>
          <w:marBottom w:val="0"/>
          <w:divBdr>
            <w:top w:val="none" w:sz="0" w:space="0" w:color="auto"/>
            <w:left w:val="none" w:sz="0" w:space="0" w:color="auto"/>
            <w:bottom w:val="none" w:sz="0" w:space="0" w:color="auto"/>
            <w:right w:val="none" w:sz="0" w:space="0" w:color="auto"/>
          </w:divBdr>
        </w:div>
      </w:divsChild>
    </w:div>
    <w:div w:id="1203787067">
      <w:bodyDiv w:val="1"/>
      <w:marLeft w:val="0"/>
      <w:marRight w:val="0"/>
      <w:marTop w:val="0"/>
      <w:marBottom w:val="0"/>
      <w:divBdr>
        <w:top w:val="none" w:sz="0" w:space="0" w:color="auto"/>
        <w:left w:val="none" w:sz="0" w:space="0" w:color="auto"/>
        <w:bottom w:val="none" w:sz="0" w:space="0" w:color="auto"/>
        <w:right w:val="none" w:sz="0" w:space="0" w:color="auto"/>
      </w:divBdr>
    </w:div>
    <w:div w:id="1403530273">
      <w:bodyDiv w:val="1"/>
      <w:marLeft w:val="0"/>
      <w:marRight w:val="0"/>
      <w:marTop w:val="0"/>
      <w:marBottom w:val="0"/>
      <w:divBdr>
        <w:top w:val="none" w:sz="0" w:space="0" w:color="auto"/>
        <w:left w:val="none" w:sz="0" w:space="0" w:color="auto"/>
        <w:bottom w:val="none" w:sz="0" w:space="0" w:color="auto"/>
        <w:right w:val="none" w:sz="0" w:space="0" w:color="auto"/>
      </w:divBdr>
    </w:div>
    <w:div w:id="1593128912">
      <w:bodyDiv w:val="1"/>
      <w:marLeft w:val="0"/>
      <w:marRight w:val="0"/>
      <w:marTop w:val="0"/>
      <w:marBottom w:val="0"/>
      <w:divBdr>
        <w:top w:val="none" w:sz="0" w:space="0" w:color="auto"/>
        <w:left w:val="none" w:sz="0" w:space="0" w:color="auto"/>
        <w:bottom w:val="none" w:sz="0" w:space="0" w:color="auto"/>
        <w:right w:val="none" w:sz="0" w:space="0" w:color="auto"/>
      </w:divBdr>
    </w:div>
    <w:div w:id="1693992660">
      <w:bodyDiv w:val="1"/>
      <w:marLeft w:val="0"/>
      <w:marRight w:val="0"/>
      <w:marTop w:val="0"/>
      <w:marBottom w:val="0"/>
      <w:divBdr>
        <w:top w:val="none" w:sz="0" w:space="0" w:color="auto"/>
        <w:left w:val="none" w:sz="0" w:space="0" w:color="auto"/>
        <w:bottom w:val="none" w:sz="0" w:space="0" w:color="auto"/>
        <w:right w:val="none" w:sz="0" w:space="0" w:color="auto"/>
      </w:divBdr>
    </w:div>
    <w:div w:id="20869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esourcing.team@nhs.net" TargetMode="External"/><Relationship Id="rId26" Type="http://schemas.openxmlformats.org/officeDocument/2006/relationships/hyperlink" Target="https://digital.nhs.uk/about-nhs-digital/standards-for-web-products/withdrawal-of-support-for-internet-explorer" TargetMode="External"/><Relationship Id="rId3" Type="http://schemas.openxmlformats.org/officeDocument/2006/relationships/customXml" Target="../customXml/item3.xml"/><Relationship Id="rId21" Type="http://schemas.openxmlformats.org/officeDocument/2006/relationships/hyperlink" Target="https://www.equalityadvisoryservice.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mcmw.abilitynet.org.uk/" TargetMode="External"/><Relationship Id="rId25" Type="http://schemas.openxmlformats.org/officeDocument/2006/relationships/hyperlink" Target="https://digital.nhs.uk/about-nhs-digital/standards-for-web-products/accessibility-for-digital-servic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resourcing.team@nhs.ne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uk/guidance/publishing-accessible-documen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w3.org/TR/WCAG21/" TargetMode="External"/><Relationship Id="rId28" Type="http://schemas.openxmlformats.org/officeDocument/2006/relationships/hyperlink" Target="mailto:resourcing.team@nhs.net" TargetMode="External"/><Relationship Id="rId10" Type="http://schemas.openxmlformats.org/officeDocument/2006/relationships/endnotes" Target="endnotes.xml"/><Relationship Id="rId19" Type="http://schemas.openxmlformats.org/officeDocument/2006/relationships/hyperlink" Target="mailto:resourcing.team@nhs.ne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egislation.gov.uk/uksi/2018/852/contents/made" TargetMode="External"/><Relationship Id="rId27" Type="http://schemas.openxmlformats.org/officeDocument/2006/relationships/hyperlink" Target="https://www.w3.org/TR/WCAG21/https:/www.w3.org/TR/WCAG21/"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NHS%20Digital\Corporate%20Templates\02%20Basic%20Template%20Plain%20Blue%2001.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0B264D65E7471B9BBD338BC5778C22"/>
        <w:category>
          <w:name w:val="General"/>
          <w:gallery w:val="placeholder"/>
        </w:category>
        <w:types>
          <w:type w:val="bbPlcHdr"/>
        </w:types>
        <w:behaviors>
          <w:behavior w:val="content"/>
        </w:behaviors>
        <w:guid w:val="{BFCDA910-5E28-4D43-83A4-59C5B405AB7C}"/>
      </w:docPartPr>
      <w:docPartBody>
        <w:p w:rsidR="00D54E4D" w:rsidRDefault="005A27A4">
          <w:pPr>
            <w:pStyle w:val="AE0B264D65E7471B9BBD338BC5778C22"/>
          </w:pPr>
          <w:r w:rsidRPr="00DD77F0">
            <w:t>Title of document</w:t>
          </w:r>
        </w:p>
      </w:docPartBody>
    </w:docPart>
    <w:docPart>
      <w:docPartPr>
        <w:name w:val="94F56B48FB5C4C3F857275B2E5B91D0F"/>
        <w:category>
          <w:name w:val="General"/>
          <w:gallery w:val="placeholder"/>
        </w:category>
        <w:types>
          <w:type w:val="bbPlcHdr"/>
        </w:types>
        <w:behaviors>
          <w:behavior w:val="content"/>
        </w:behaviors>
        <w:guid w:val="{15434F58-E0B5-4EBC-BB20-ADF8746B71A9}"/>
      </w:docPartPr>
      <w:docPartBody>
        <w:p w:rsidR="00D54E4D" w:rsidRDefault="005A27A4">
          <w:pPr>
            <w:pStyle w:val="94F56B48FB5C4C3F857275B2E5B91D0F"/>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4D"/>
    <w:rsid w:val="00156791"/>
    <w:rsid w:val="001C2999"/>
    <w:rsid w:val="003476F7"/>
    <w:rsid w:val="005A27A4"/>
    <w:rsid w:val="006D136E"/>
    <w:rsid w:val="00BE091C"/>
    <w:rsid w:val="00CA0E5B"/>
    <w:rsid w:val="00D54E4D"/>
    <w:rsid w:val="00DE124C"/>
    <w:rsid w:val="00DE48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0B264D65E7471B9BBD338BC5778C22">
    <w:name w:val="AE0B264D65E7471B9BBD338BC5778C22"/>
  </w:style>
  <w:style w:type="paragraph" w:customStyle="1" w:styleId="94F56B48FB5C4C3F857275B2E5B91D0F">
    <w:name w:val="94F56B48FB5C4C3F857275B2E5B91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DDE9553EE5F8B4BB2306BCCC46E4165" ma:contentTypeVersion="8" ma:contentTypeDescription="Create a new document." ma:contentTypeScope="" ma:versionID="6c5d24434d661a09ec2b4b09db853172">
  <xsd:schema xmlns:xsd="http://www.w3.org/2001/XMLSchema" xmlns:xs="http://www.w3.org/2001/XMLSchema" xmlns:p="http://schemas.microsoft.com/office/2006/metadata/properties" xmlns:ns2="f9b33ebe-d4a4-45b8-a946-f4ca526cb885" xmlns:ns3="16135cb4-93ef-48c9-973e-33008d973826" targetNamespace="http://schemas.microsoft.com/office/2006/metadata/properties" ma:root="true" ma:fieldsID="d34529dcdbf196552e5c258e046e4ec4" ns2:_="" ns3:_="">
    <xsd:import namespace="f9b33ebe-d4a4-45b8-a946-f4ca526cb885"/>
    <xsd:import namespace="16135cb4-93ef-48c9-973e-33008d9738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33ebe-d4a4-45b8-a946-f4ca526cb8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135cb4-93ef-48c9-973e-33008d9738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47C37-C8A7-4063-BA9F-C2917FD95A46}">
  <ds:schemaRefs>
    <ds:schemaRef ds:uri="http://schemas.microsoft.com/sharepoint/v3/contenttype/forms"/>
  </ds:schemaRefs>
</ds:datastoreItem>
</file>

<file path=customXml/itemProps2.xml><?xml version="1.0" encoding="utf-8"?>
<ds:datastoreItem xmlns:ds="http://schemas.openxmlformats.org/officeDocument/2006/customXml" ds:itemID="{0836B267-3E0D-4DAD-AB03-33BA02265EFC}">
  <ds:schemaRefs>
    <ds:schemaRef ds:uri="http://schemas.microsoft.com/office/2006/metadata/properties"/>
    <ds:schemaRef ds:uri="http://purl.org/dc/terms/"/>
    <ds:schemaRef ds:uri="http://schemas.microsoft.com/office/2006/documentManagement/types"/>
    <ds:schemaRef ds:uri="http://purl.org/dc/dcmitype/"/>
    <ds:schemaRef ds:uri="f9b33ebe-d4a4-45b8-a946-f4ca526cb885"/>
    <ds:schemaRef ds:uri="http://schemas.microsoft.com/office/infopath/2007/PartnerControls"/>
    <ds:schemaRef ds:uri="16135cb4-93ef-48c9-973e-33008d973826"/>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907A242-4137-4064-9C13-481C376EA718}">
  <ds:schemaRefs>
    <ds:schemaRef ds:uri="http://schemas.openxmlformats.org/officeDocument/2006/bibliography"/>
  </ds:schemaRefs>
</ds:datastoreItem>
</file>

<file path=customXml/itemProps4.xml><?xml version="1.0" encoding="utf-8"?>
<ds:datastoreItem xmlns:ds="http://schemas.openxmlformats.org/officeDocument/2006/customXml" ds:itemID="{78286BC1-E4F5-4C18-B5AA-25BFC9061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33ebe-d4a4-45b8-a946-f4ca526cb885"/>
    <ds:schemaRef ds:uri="16135cb4-93ef-48c9-973e-33008d973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02 Basic Template Plain Blue 01.2020</Template>
  <TotalTime>2</TotalTime>
  <Pages>7</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TechServices Applicant Tracking System Candidate Portal</vt:lpstr>
    </vt:vector>
  </TitlesOfParts>
  <Company>Health &amp; Social Care Information Centre</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TechServices Applicant Tracking System Candidate Portal</dc:title>
  <dc:creator>Jane Wallis</dc:creator>
  <cp:lastModifiedBy>Jane Wallis</cp:lastModifiedBy>
  <cp:revision>2</cp:revision>
  <cp:lastPrinted>2016-07-14T17:27:00Z</cp:lastPrinted>
  <dcterms:created xsi:type="dcterms:W3CDTF">2021-06-02T09:55:00Z</dcterms:created>
  <dcterms:modified xsi:type="dcterms:W3CDTF">2021-06-02T09:55:00Z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0x0101006DDE9553EE5F8B4BB2306BCCC46E4165</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